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2A6659" w14:textId="77777777" w:rsidR="0088001E" w:rsidRDefault="0088001E" w:rsidP="00F462A4">
      <w:pPr>
        <w:spacing w:after="0"/>
        <w:jc w:val="center"/>
        <w:rPr>
          <w:b/>
        </w:rPr>
      </w:pPr>
    </w:p>
    <w:p w14:paraId="0A37501D" w14:textId="77777777" w:rsidR="0088001E" w:rsidRDefault="0088001E" w:rsidP="00F462A4">
      <w:pPr>
        <w:spacing w:after="0"/>
        <w:jc w:val="center"/>
        <w:rPr>
          <w:b/>
        </w:rPr>
      </w:pPr>
    </w:p>
    <w:p w14:paraId="5DAB6C7B" w14:textId="77777777" w:rsidR="00F23B45" w:rsidRDefault="00F23B45" w:rsidP="00F462A4">
      <w:pPr>
        <w:spacing w:after="0"/>
        <w:jc w:val="center"/>
        <w:rPr>
          <w:b/>
        </w:rPr>
      </w:pPr>
    </w:p>
    <w:p w14:paraId="02EB378F" w14:textId="77777777" w:rsidR="00F23B45" w:rsidRDefault="00F23B45" w:rsidP="00F462A4">
      <w:pPr>
        <w:spacing w:after="0"/>
        <w:jc w:val="center"/>
        <w:rPr>
          <w:b/>
        </w:rPr>
      </w:pPr>
    </w:p>
    <w:p w14:paraId="6A05A809" w14:textId="77777777" w:rsidR="0022365E" w:rsidRDefault="0022365E" w:rsidP="00F462A4">
      <w:pPr>
        <w:spacing w:after="0"/>
        <w:jc w:val="center"/>
        <w:rPr>
          <w:b/>
        </w:rPr>
      </w:pPr>
    </w:p>
    <w:p w14:paraId="5A39BBE3" w14:textId="77777777" w:rsidR="0022365E" w:rsidRDefault="0022365E" w:rsidP="00F462A4">
      <w:pPr>
        <w:spacing w:after="0"/>
        <w:jc w:val="center"/>
        <w:rPr>
          <w:b/>
        </w:rPr>
      </w:pPr>
    </w:p>
    <w:p w14:paraId="41C8F396" w14:textId="77777777" w:rsidR="0022365E" w:rsidRDefault="0022365E" w:rsidP="00F462A4">
      <w:pPr>
        <w:spacing w:after="0"/>
        <w:jc w:val="center"/>
        <w:rPr>
          <w:b/>
        </w:rPr>
      </w:pPr>
    </w:p>
    <w:p w14:paraId="72A3D3EC" w14:textId="77777777" w:rsidR="0022365E" w:rsidRDefault="0022365E" w:rsidP="00F462A4">
      <w:pPr>
        <w:spacing w:after="0"/>
        <w:jc w:val="center"/>
        <w:rPr>
          <w:b/>
        </w:rPr>
      </w:pPr>
    </w:p>
    <w:p w14:paraId="65F39122" w14:textId="667C5682" w:rsidR="0022365E" w:rsidRPr="0022365E" w:rsidRDefault="00BB6CF4" w:rsidP="00F462A4">
      <w:pPr>
        <w:spacing w:after="0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STATUT ŘÍDI</w:t>
      </w:r>
      <w:r w:rsidR="0022365E" w:rsidRPr="0022365E">
        <w:rPr>
          <w:b/>
          <w:sz w:val="44"/>
          <w:szCs w:val="44"/>
        </w:rPr>
        <w:t>CÍHO VÝBORU</w:t>
      </w:r>
    </w:p>
    <w:p w14:paraId="0D0B940D" w14:textId="77777777" w:rsidR="0022365E" w:rsidRPr="0022365E" w:rsidRDefault="0022365E" w:rsidP="00F462A4">
      <w:pPr>
        <w:spacing w:after="0"/>
        <w:jc w:val="center"/>
        <w:rPr>
          <w:b/>
          <w:sz w:val="44"/>
          <w:szCs w:val="44"/>
        </w:rPr>
      </w:pPr>
    </w:p>
    <w:p w14:paraId="0E27B00A" w14:textId="77777777" w:rsidR="0022365E" w:rsidRDefault="0022365E" w:rsidP="00F462A4">
      <w:pPr>
        <w:spacing w:after="0"/>
        <w:jc w:val="center"/>
        <w:rPr>
          <w:b/>
        </w:rPr>
      </w:pPr>
    </w:p>
    <w:p w14:paraId="60061E4C" w14:textId="77777777" w:rsidR="0022365E" w:rsidRDefault="0022365E" w:rsidP="00F462A4">
      <w:pPr>
        <w:spacing w:after="0"/>
        <w:jc w:val="center"/>
        <w:rPr>
          <w:b/>
        </w:rPr>
      </w:pPr>
    </w:p>
    <w:p w14:paraId="44EAFD9C" w14:textId="77777777" w:rsidR="0022365E" w:rsidRDefault="0022365E" w:rsidP="00F462A4">
      <w:pPr>
        <w:spacing w:after="0"/>
        <w:jc w:val="center"/>
        <w:rPr>
          <w:b/>
        </w:rPr>
      </w:pPr>
    </w:p>
    <w:p w14:paraId="4B94D5A5" w14:textId="77777777" w:rsidR="0022365E" w:rsidRDefault="0022365E" w:rsidP="00F462A4">
      <w:pPr>
        <w:spacing w:after="0"/>
        <w:jc w:val="center"/>
        <w:rPr>
          <w:b/>
        </w:rPr>
      </w:pPr>
    </w:p>
    <w:p w14:paraId="3DEEC669" w14:textId="77777777" w:rsidR="0022365E" w:rsidRDefault="0022365E" w:rsidP="00F462A4">
      <w:pPr>
        <w:spacing w:after="0"/>
        <w:jc w:val="center"/>
        <w:rPr>
          <w:b/>
        </w:rPr>
      </w:pPr>
      <w:r>
        <w:rPr>
          <w:noProof/>
          <w:lang w:eastAsia="cs-CZ"/>
        </w:rPr>
        <w:drawing>
          <wp:inline distT="0" distB="0" distL="0" distR="0" wp14:anchorId="03D09D4B" wp14:editId="24F7207E">
            <wp:extent cx="3753500" cy="1554480"/>
            <wp:effectExtent l="0" t="0" r="0" b="762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64323" t="38315" r="24326" b="44973"/>
                    <a:stretch/>
                  </pic:blipFill>
                  <pic:spPr bwMode="auto">
                    <a:xfrm>
                      <a:off x="0" y="0"/>
                      <a:ext cx="3760926" cy="15575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656B9AB" w14:textId="77777777" w:rsidR="0022365E" w:rsidRDefault="0022365E" w:rsidP="00F462A4">
      <w:pPr>
        <w:spacing w:after="0"/>
        <w:jc w:val="center"/>
        <w:rPr>
          <w:b/>
        </w:rPr>
      </w:pPr>
    </w:p>
    <w:p w14:paraId="45FB0818" w14:textId="77777777" w:rsidR="0022365E" w:rsidRDefault="0022365E" w:rsidP="00F462A4">
      <w:pPr>
        <w:spacing w:after="0"/>
        <w:jc w:val="center"/>
        <w:rPr>
          <w:b/>
        </w:rPr>
      </w:pPr>
    </w:p>
    <w:p w14:paraId="049F31CB" w14:textId="77777777" w:rsidR="0022365E" w:rsidRDefault="0022365E" w:rsidP="00F462A4">
      <w:pPr>
        <w:spacing w:after="0"/>
        <w:jc w:val="center"/>
        <w:rPr>
          <w:b/>
        </w:rPr>
      </w:pPr>
    </w:p>
    <w:p w14:paraId="53128261" w14:textId="77777777" w:rsidR="0022365E" w:rsidRDefault="0022365E" w:rsidP="00F462A4">
      <w:pPr>
        <w:spacing w:after="0"/>
        <w:jc w:val="center"/>
        <w:rPr>
          <w:b/>
        </w:rPr>
      </w:pPr>
    </w:p>
    <w:p w14:paraId="7ECBD860" w14:textId="77777777" w:rsidR="0022365E" w:rsidRPr="0022365E" w:rsidRDefault="0022365E" w:rsidP="0022365E">
      <w:pPr>
        <w:spacing w:after="0"/>
        <w:jc w:val="center"/>
        <w:rPr>
          <w:rFonts w:cstheme="minorHAnsi"/>
          <w:b/>
          <w:sz w:val="32"/>
          <w:szCs w:val="32"/>
        </w:rPr>
      </w:pPr>
      <w:r w:rsidRPr="0022365E">
        <w:rPr>
          <w:rFonts w:cstheme="minorHAnsi"/>
          <w:sz w:val="32"/>
          <w:szCs w:val="32"/>
        </w:rPr>
        <w:t>„</w:t>
      </w:r>
      <w:r w:rsidRPr="0022365E">
        <w:rPr>
          <w:rFonts w:cstheme="minorHAnsi"/>
          <w:b/>
          <w:sz w:val="32"/>
          <w:szCs w:val="32"/>
        </w:rPr>
        <w:t xml:space="preserve">Místní akční plán vzdělávání na území ORP </w:t>
      </w:r>
      <w:r w:rsidR="00C167FD">
        <w:rPr>
          <w:rFonts w:cstheme="minorHAnsi"/>
          <w:b/>
          <w:sz w:val="32"/>
          <w:szCs w:val="32"/>
        </w:rPr>
        <w:t>Zábřeh III</w:t>
      </w:r>
      <w:r w:rsidRPr="0022365E">
        <w:rPr>
          <w:rFonts w:cstheme="minorHAnsi"/>
          <w:b/>
          <w:sz w:val="32"/>
          <w:szCs w:val="32"/>
        </w:rPr>
        <w:t>“</w:t>
      </w:r>
    </w:p>
    <w:p w14:paraId="75DFD21E" w14:textId="77777777" w:rsidR="0022365E" w:rsidRDefault="00AA012F" w:rsidP="00F462A4">
      <w:pPr>
        <w:spacing w:after="0"/>
        <w:jc w:val="center"/>
        <w:rPr>
          <w:sz w:val="32"/>
          <w:szCs w:val="32"/>
        </w:rPr>
      </w:pPr>
      <w:proofErr w:type="spellStart"/>
      <w:r>
        <w:rPr>
          <w:sz w:val="32"/>
          <w:szCs w:val="32"/>
        </w:rPr>
        <w:t>reg</w:t>
      </w:r>
      <w:proofErr w:type="spellEnd"/>
      <w:r>
        <w:rPr>
          <w:sz w:val="32"/>
          <w:szCs w:val="32"/>
        </w:rPr>
        <w:t xml:space="preserve">. </w:t>
      </w:r>
      <w:proofErr w:type="gramStart"/>
      <w:r>
        <w:rPr>
          <w:sz w:val="32"/>
          <w:szCs w:val="32"/>
        </w:rPr>
        <w:t>č.</w:t>
      </w:r>
      <w:proofErr w:type="gramEnd"/>
      <w:r>
        <w:rPr>
          <w:sz w:val="32"/>
          <w:szCs w:val="32"/>
        </w:rPr>
        <w:t>: CZ.02.3.68/0.0/0.0/20_082/0022920</w:t>
      </w:r>
    </w:p>
    <w:p w14:paraId="62486C05" w14:textId="77777777" w:rsidR="00AA012F" w:rsidRPr="0022365E" w:rsidRDefault="00AA012F" w:rsidP="00F462A4">
      <w:pPr>
        <w:spacing w:after="0"/>
        <w:jc w:val="center"/>
        <w:rPr>
          <w:b/>
          <w:sz w:val="32"/>
          <w:szCs w:val="32"/>
        </w:rPr>
      </w:pPr>
    </w:p>
    <w:p w14:paraId="4101652C" w14:textId="77777777" w:rsidR="0022365E" w:rsidRDefault="0022365E" w:rsidP="00F462A4">
      <w:pPr>
        <w:spacing w:after="0"/>
        <w:jc w:val="center"/>
        <w:rPr>
          <w:b/>
        </w:rPr>
      </w:pPr>
    </w:p>
    <w:p w14:paraId="4B99056E" w14:textId="77777777" w:rsidR="0022365E" w:rsidRDefault="0022365E" w:rsidP="00F462A4">
      <w:pPr>
        <w:spacing w:after="0"/>
        <w:jc w:val="center"/>
        <w:rPr>
          <w:b/>
        </w:rPr>
      </w:pPr>
    </w:p>
    <w:p w14:paraId="1299C43A" w14:textId="77777777" w:rsidR="0022365E" w:rsidRDefault="0022365E" w:rsidP="00F462A4">
      <w:pPr>
        <w:spacing w:after="0"/>
        <w:jc w:val="center"/>
        <w:rPr>
          <w:b/>
        </w:rPr>
      </w:pPr>
    </w:p>
    <w:p w14:paraId="4DDBEF00" w14:textId="77777777" w:rsidR="0022365E" w:rsidRDefault="0022365E" w:rsidP="00F462A4">
      <w:pPr>
        <w:spacing w:after="0"/>
        <w:jc w:val="center"/>
        <w:rPr>
          <w:b/>
        </w:rPr>
      </w:pPr>
    </w:p>
    <w:p w14:paraId="3461D779" w14:textId="77777777" w:rsidR="0022365E" w:rsidRDefault="0022365E" w:rsidP="00F462A4">
      <w:pPr>
        <w:spacing w:after="0"/>
        <w:jc w:val="center"/>
        <w:rPr>
          <w:b/>
        </w:rPr>
      </w:pPr>
    </w:p>
    <w:p w14:paraId="3CF2D8B6" w14:textId="77777777" w:rsidR="0022365E" w:rsidRDefault="0022365E" w:rsidP="00F462A4">
      <w:pPr>
        <w:spacing w:after="0"/>
        <w:jc w:val="center"/>
        <w:rPr>
          <w:b/>
        </w:rPr>
      </w:pPr>
    </w:p>
    <w:p w14:paraId="0FB78278" w14:textId="77777777" w:rsidR="0022365E" w:rsidRDefault="0022365E" w:rsidP="00F462A4">
      <w:pPr>
        <w:spacing w:after="0"/>
        <w:jc w:val="center"/>
        <w:rPr>
          <w:b/>
        </w:rPr>
      </w:pPr>
    </w:p>
    <w:p w14:paraId="002BD495" w14:textId="77777777" w:rsidR="0022365E" w:rsidRPr="0022365E" w:rsidRDefault="00C167FD" w:rsidP="0022365E">
      <w:pPr>
        <w:spacing w:after="0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Verze 1.0 schválená ŘV dne </w:t>
      </w:r>
      <w:proofErr w:type="gramStart"/>
      <w:r>
        <w:rPr>
          <w:sz w:val="24"/>
          <w:szCs w:val="24"/>
        </w:rPr>
        <w:t>12.10.2022</w:t>
      </w:r>
      <w:proofErr w:type="gramEnd"/>
    </w:p>
    <w:p w14:paraId="1FC39945" w14:textId="77777777" w:rsidR="0022365E" w:rsidRDefault="0022365E" w:rsidP="00F462A4">
      <w:pPr>
        <w:spacing w:after="0"/>
        <w:jc w:val="center"/>
        <w:rPr>
          <w:b/>
        </w:rPr>
      </w:pPr>
    </w:p>
    <w:p w14:paraId="0562CB0E" w14:textId="77777777" w:rsidR="0022365E" w:rsidRDefault="0022365E" w:rsidP="00F462A4">
      <w:pPr>
        <w:spacing w:after="0"/>
        <w:jc w:val="center"/>
        <w:rPr>
          <w:b/>
        </w:rPr>
      </w:pPr>
    </w:p>
    <w:p w14:paraId="34CE0A41" w14:textId="77777777" w:rsidR="0022365E" w:rsidRDefault="0022365E" w:rsidP="00F462A4">
      <w:pPr>
        <w:spacing w:after="0"/>
        <w:jc w:val="center"/>
        <w:rPr>
          <w:b/>
        </w:rPr>
      </w:pPr>
    </w:p>
    <w:p w14:paraId="62EBF3C5" w14:textId="77777777" w:rsidR="0022365E" w:rsidRDefault="0022365E" w:rsidP="00F462A4">
      <w:pPr>
        <w:spacing w:after="0"/>
        <w:jc w:val="center"/>
        <w:rPr>
          <w:b/>
        </w:rPr>
      </w:pPr>
    </w:p>
    <w:p w14:paraId="6D98A12B" w14:textId="77777777" w:rsidR="0022365E" w:rsidRDefault="0022365E" w:rsidP="00F462A4">
      <w:pPr>
        <w:spacing w:after="0"/>
        <w:jc w:val="center"/>
        <w:rPr>
          <w:b/>
        </w:rPr>
      </w:pPr>
    </w:p>
    <w:p w14:paraId="2946DB82" w14:textId="77777777" w:rsidR="0022365E" w:rsidRDefault="0022365E" w:rsidP="00F462A4">
      <w:pPr>
        <w:spacing w:after="0"/>
        <w:jc w:val="center"/>
        <w:rPr>
          <w:b/>
        </w:rPr>
      </w:pPr>
    </w:p>
    <w:p w14:paraId="5997CC1D" w14:textId="77777777" w:rsidR="0022365E" w:rsidRDefault="0022365E" w:rsidP="00F462A4">
      <w:pPr>
        <w:spacing w:after="0"/>
        <w:jc w:val="center"/>
        <w:rPr>
          <w:b/>
        </w:rPr>
      </w:pPr>
    </w:p>
    <w:p w14:paraId="110FFD37" w14:textId="77777777" w:rsidR="0022365E" w:rsidRDefault="0022365E" w:rsidP="00F462A4">
      <w:pPr>
        <w:spacing w:after="0"/>
        <w:jc w:val="center"/>
        <w:rPr>
          <w:b/>
        </w:rPr>
      </w:pPr>
    </w:p>
    <w:p w14:paraId="6B699379" w14:textId="77777777" w:rsidR="00C167FD" w:rsidRDefault="00C167FD" w:rsidP="00F462A4">
      <w:pPr>
        <w:spacing w:after="0"/>
        <w:jc w:val="center"/>
        <w:rPr>
          <w:b/>
        </w:rPr>
      </w:pPr>
    </w:p>
    <w:p w14:paraId="3FE9F23F" w14:textId="77777777" w:rsidR="00C167FD" w:rsidRDefault="00C167FD" w:rsidP="00F462A4">
      <w:pPr>
        <w:spacing w:after="0"/>
        <w:jc w:val="center"/>
        <w:rPr>
          <w:b/>
        </w:rPr>
      </w:pPr>
    </w:p>
    <w:p w14:paraId="5951319C" w14:textId="77777777" w:rsidR="00842E57" w:rsidRPr="00F462A4" w:rsidRDefault="00AD393F" w:rsidP="00F462A4">
      <w:pPr>
        <w:spacing w:after="0"/>
        <w:jc w:val="center"/>
        <w:rPr>
          <w:b/>
        </w:rPr>
      </w:pPr>
      <w:r>
        <w:rPr>
          <w:b/>
        </w:rPr>
        <w:t>Statut</w:t>
      </w:r>
    </w:p>
    <w:p w14:paraId="23EBB3CD" w14:textId="008A9445" w:rsidR="00707BB9" w:rsidRPr="00F462A4" w:rsidRDefault="00BB6CF4" w:rsidP="00F462A4">
      <w:pPr>
        <w:spacing w:after="0"/>
        <w:jc w:val="center"/>
        <w:rPr>
          <w:b/>
        </w:rPr>
      </w:pPr>
      <w:r>
        <w:rPr>
          <w:b/>
        </w:rPr>
        <w:t>Řídi</w:t>
      </w:r>
      <w:r w:rsidR="00707BB9" w:rsidRPr="00F462A4">
        <w:rPr>
          <w:b/>
        </w:rPr>
        <w:t>cího výboru</w:t>
      </w:r>
    </w:p>
    <w:p w14:paraId="11444175" w14:textId="77777777" w:rsidR="00F462A4" w:rsidRDefault="00F462A4" w:rsidP="00F462A4">
      <w:pPr>
        <w:spacing w:after="0"/>
        <w:jc w:val="center"/>
        <w:rPr>
          <w:b/>
        </w:rPr>
      </w:pPr>
      <w:r w:rsidRPr="00F462A4">
        <w:rPr>
          <w:b/>
        </w:rPr>
        <w:t>MAP vzdělávání ORP Zábřeh</w:t>
      </w:r>
    </w:p>
    <w:p w14:paraId="1F72F646" w14:textId="77777777" w:rsidR="00F462A4" w:rsidRDefault="00F462A4" w:rsidP="00F462A4">
      <w:pPr>
        <w:spacing w:after="0"/>
        <w:jc w:val="center"/>
        <w:rPr>
          <w:b/>
        </w:rPr>
      </w:pPr>
    </w:p>
    <w:p w14:paraId="08CE6F91" w14:textId="77777777" w:rsidR="00F462A4" w:rsidRDefault="00F462A4" w:rsidP="00F462A4">
      <w:pPr>
        <w:spacing w:after="0"/>
        <w:jc w:val="center"/>
        <w:rPr>
          <w:b/>
        </w:rPr>
      </w:pPr>
    </w:p>
    <w:p w14:paraId="51067C35" w14:textId="77777777" w:rsidR="00F462A4" w:rsidRDefault="00AD393F" w:rsidP="00F462A4">
      <w:pPr>
        <w:spacing w:after="0"/>
        <w:jc w:val="center"/>
        <w:rPr>
          <w:b/>
        </w:rPr>
      </w:pPr>
      <w:r>
        <w:rPr>
          <w:b/>
        </w:rPr>
        <w:t>Hlava I</w:t>
      </w:r>
    </w:p>
    <w:p w14:paraId="67E483BA" w14:textId="32A740BF" w:rsidR="00F462A4" w:rsidRDefault="00AD393F" w:rsidP="285B9CB5">
      <w:pPr>
        <w:spacing w:after="0"/>
        <w:jc w:val="center"/>
        <w:rPr>
          <w:b/>
          <w:bCs/>
        </w:rPr>
      </w:pPr>
      <w:r w:rsidRPr="285B9CB5">
        <w:rPr>
          <w:b/>
          <w:bCs/>
        </w:rPr>
        <w:t>Úvodní ustanovení</w:t>
      </w:r>
    </w:p>
    <w:p w14:paraId="713713C1" w14:textId="783473EE" w:rsidR="00C167FD" w:rsidRDefault="009114DD" w:rsidP="00E7798F">
      <w:pPr>
        <w:pStyle w:val="Odstavecseseznamem"/>
        <w:numPr>
          <w:ilvl w:val="0"/>
          <w:numId w:val="1"/>
        </w:numPr>
        <w:spacing w:before="240" w:after="0"/>
        <w:jc w:val="both"/>
      </w:pPr>
      <w:r>
        <w:t xml:space="preserve">Dne </w:t>
      </w:r>
      <w:proofErr w:type="gramStart"/>
      <w:r w:rsidR="00F23B45">
        <w:t>1</w:t>
      </w:r>
      <w:r w:rsidR="00C167FD">
        <w:t>2.10.2022</w:t>
      </w:r>
      <w:proofErr w:type="gramEnd"/>
      <w:r w:rsidR="00AD393F">
        <w:t xml:space="preserve"> bylo na úvodním jednání partnerů k projektu Místní akční plán (dále jen </w:t>
      </w:r>
      <w:r w:rsidR="00C167FD">
        <w:t>MAP III</w:t>
      </w:r>
      <w:r w:rsidR="000F169F">
        <w:t>I</w:t>
      </w:r>
      <w:r w:rsidR="00AD393F">
        <w:t xml:space="preserve">) vzdělávání pro ORP </w:t>
      </w:r>
      <w:r w:rsidR="00C167FD">
        <w:t>Zábřeh III</w:t>
      </w:r>
      <w:r w:rsidR="000F169F">
        <w:t>I</w:t>
      </w:r>
      <w:r w:rsidR="00BB6CF4">
        <w:t xml:space="preserve"> schváleno složení Řídi</w:t>
      </w:r>
      <w:r w:rsidR="00AD393F">
        <w:t xml:space="preserve">cího výboru MAP vzdělávání ORP </w:t>
      </w:r>
      <w:r w:rsidR="00C167FD">
        <w:t>Zábřeh III</w:t>
      </w:r>
      <w:r w:rsidR="00AD393F">
        <w:t>.</w:t>
      </w:r>
      <w:r w:rsidR="005E7E74">
        <w:t xml:space="preserve"> Řídi</w:t>
      </w:r>
      <w:r w:rsidR="002945B9">
        <w:t>cí výbor je povinným orgánem MAP.</w:t>
      </w:r>
    </w:p>
    <w:p w14:paraId="46F0B3BA" w14:textId="0EA66544" w:rsidR="00AD393F" w:rsidRDefault="00AD393F" w:rsidP="008417A8">
      <w:pPr>
        <w:pStyle w:val="Odstavecseseznamem"/>
        <w:numPr>
          <w:ilvl w:val="0"/>
          <w:numId w:val="1"/>
        </w:numPr>
        <w:spacing w:before="240" w:after="0"/>
        <w:jc w:val="both"/>
      </w:pPr>
      <w:r>
        <w:t>V návaznosti na schválení Říd</w:t>
      </w:r>
      <w:r w:rsidR="00BB6CF4">
        <w:t>i</w:t>
      </w:r>
      <w:r>
        <w:t>cího výboru byla nastavena pravidla řízení přípravy, tvorby,</w:t>
      </w:r>
      <w:r w:rsidR="00C706FC">
        <w:t xml:space="preserve"> realizace, </w:t>
      </w:r>
      <w:r>
        <w:t>evaluace a implementace MAP a vytvořena organizační struktura pro realizaci projektu, která má následující strukturu:</w:t>
      </w:r>
    </w:p>
    <w:p w14:paraId="2E96BCA1" w14:textId="77777777" w:rsidR="005D2091" w:rsidRDefault="005D2091" w:rsidP="00AD393F">
      <w:pPr>
        <w:pStyle w:val="Odstavecseseznamem"/>
        <w:numPr>
          <w:ilvl w:val="0"/>
          <w:numId w:val="8"/>
        </w:numPr>
        <w:spacing w:before="240" w:after="0"/>
        <w:jc w:val="both"/>
      </w:pPr>
      <w:r>
        <w:t>Členové MAP vzdělávání ORP Zábřeh</w:t>
      </w:r>
    </w:p>
    <w:p w14:paraId="32B834B4" w14:textId="758AE07D" w:rsidR="00AD393F" w:rsidRDefault="00BB6CF4" w:rsidP="00AD393F">
      <w:pPr>
        <w:pStyle w:val="Odstavecseseznamem"/>
        <w:numPr>
          <w:ilvl w:val="0"/>
          <w:numId w:val="8"/>
        </w:numPr>
        <w:spacing w:before="240" w:after="0"/>
        <w:jc w:val="both"/>
      </w:pPr>
      <w:r>
        <w:t>Řídi</w:t>
      </w:r>
      <w:r w:rsidR="00AD393F">
        <w:t>cí výbor MAP vzdělávání ORP Zábřeh</w:t>
      </w:r>
    </w:p>
    <w:p w14:paraId="2C08E5F1" w14:textId="77777777" w:rsidR="00AD393F" w:rsidRDefault="00AD393F" w:rsidP="00AD393F">
      <w:pPr>
        <w:pStyle w:val="Odstavecseseznamem"/>
        <w:numPr>
          <w:ilvl w:val="0"/>
          <w:numId w:val="8"/>
        </w:numPr>
        <w:spacing w:before="240" w:after="0"/>
        <w:jc w:val="both"/>
      </w:pPr>
      <w:r>
        <w:t>Pracovní skupiny MAP vzdělávání ORP Zábřeh</w:t>
      </w:r>
    </w:p>
    <w:p w14:paraId="3F587CD1" w14:textId="77777777" w:rsidR="00AD393F" w:rsidRDefault="00AD393F" w:rsidP="00AD393F">
      <w:pPr>
        <w:pStyle w:val="Odstavecseseznamem"/>
        <w:numPr>
          <w:ilvl w:val="0"/>
          <w:numId w:val="8"/>
        </w:numPr>
        <w:spacing w:before="240" w:after="0"/>
        <w:jc w:val="both"/>
      </w:pPr>
      <w:r>
        <w:t>Realizační tým MAP vzdělávání ORP Zábřeh</w:t>
      </w:r>
    </w:p>
    <w:p w14:paraId="61CDCEAD" w14:textId="77777777" w:rsidR="00AD393F" w:rsidRDefault="00AD393F" w:rsidP="00AD393F">
      <w:pPr>
        <w:pStyle w:val="Odstavecseseznamem"/>
        <w:spacing w:before="240" w:after="0"/>
        <w:jc w:val="both"/>
      </w:pPr>
    </w:p>
    <w:p w14:paraId="3C8582D2" w14:textId="77777777" w:rsidR="00AD393F" w:rsidRDefault="00AD393F" w:rsidP="00AD393F">
      <w:pPr>
        <w:spacing w:after="0"/>
        <w:jc w:val="center"/>
        <w:rPr>
          <w:b/>
        </w:rPr>
      </w:pPr>
      <w:r>
        <w:rPr>
          <w:b/>
        </w:rPr>
        <w:t>Hlava I</w:t>
      </w:r>
      <w:r w:rsidR="00883662">
        <w:rPr>
          <w:b/>
        </w:rPr>
        <w:t>I</w:t>
      </w:r>
    </w:p>
    <w:p w14:paraId="64DD0B0F" w14:textId="77777777" w:rsidR="00AD393F" w:rsidRDefault="00AD393F" w:rsidP="00AD393F">
      <w:pPr>
        <w:spacing w:after="0"/>
        <w:jc w:val="center"/>
        <w:rPr>
          <w:b/>
        </w:rPr>
      </w:pPr>
      <w:r>
        <w:rPr>
          <w:b/>
        </w:rPr>
        <w:t>Článek 1</w:t>
      </w:r>
    </w:p>
    <w:p w14:paraId="6BB9E253" w14:textId="77777777" w:rsidR="00AD393F" w:rsidRPr="00AD393F" w:rsidRDefault="00AD393F" w:rsidP="00AD393F">
      <w:pPr>
        <w:spacing w:after="0"/>
        <w:jc w:val="center"/>
      </w:pPr>
    </w:p>
    <w:p w14:paraId="2150E88D" w14:textId="6E95D74E" w:rsidR="00AD393F" w:rsidRDefault="00AD393F" w:rsidP="00AD393F">
      <w:pPr>
        <w:pStyle w:val="Odstavecseseznamem"/>
        <w:numPr>
          <w:ilvl w:val="0"/>
          <w:numId w:val="9"/>
        </w:numPr>
        <w:spacing w:before="240" w:after="0"/>
        <w:jc w:val="both"/>
      </w:pPr>
      <w:r>
        <w:t>Tento statu</w:t>
      </w:r>
      <w:r w:rsidR="00BB6CF4">
        <w:t>t Řídi</w:t>
      </w:r>
      <w:r>
        <w:t>cího výboru MAP vzdělávání ORP Zábřeh upravu</w:t>
      </w:r>
      <w:r w:rsidR="00BB6CF4">
        <w:t>je vznik, jmenování a zánik Řídi</w:t>
      </w:r>
      <w:r>
        <w:t>cího výboru, způsob jednání, působnos</w:t>
      </w:r>
      <w:r w:rsidR="00BB6CF4">
        <w:t>t, práva a povinnosti členů Řídi</w:t>
      </w:r>
      <w:r>
        <w:t>cího výboru</w:t>
      </w:r>
    </w:p>
    <w:p w14:paraId="23DE523C" w14:textId="77777777" w:rsidR="004E0409" w:rsidRDefault="004E0409" w:rsidP="004E0409">
      <w:pPr>
        <w:spacing w:after="0"/>
        <w:jc w:val="both"/>
      </w:pPr>
    </w:p>
    <w:p w14:paraId="52E56223" w14:textId="77777777" w:rsidR="004E0409" w:rsidRDefault="004E0409" w:rsidP="004E0409">
      <w:pPr>
        <w:spacing w:after="0"/>
        <w:jc w:val="both"/>
      </w:pPr>
    </w:p>
    <w:p w14:paraId="7D8F56A4" w14:textId="77777777" w:rsidR="00883662" w:rsidRDefault="00883662" w:rsidP="00883662">
      <w:pPr>
        <w:spacing w:after="0"/>
        <w:jc w:val="center"/>
        <w:rPr>
          <w:b/>
        </w:rPr>
      </w:pPr>
      <w:r>
        <w:rPr>
          <w:b/>
        </w:rPr>
        <w:t>Článek 2</w:t>
      </w:r>
    </w:p>
    <w:p w14:paraId="347A6095" w14:textId="43AA4B1B" w:rsidR="00883662" w:rsidRPr="00883662" w:rsidRDefault="00BB6CF4" w:rsidP="00883662">
      <w:pPr>
        <w:spacing w:after="0"/>
        <w:jc w:val="center"/>
        <w:rPr>
          <w:b/>
        </w:rPr>
      </w:pPr>
      <w:r>
        <w:rPr>
          <w:b/>
        </w:rPr>
        <w:t>Složení a jmenování Řídi</w:t>
      </w:r>
      <w:r w:rsidR="00883662">
        <w:rPr>
          <w:b/>
        </w:rPr>
        <w:t>cího výboru</w:t>
      </w:r>
    </w:p>
    <w:p w14:paraId="1A1CB1C5" w14:textId="07C4F79A" w:rsidR="00302915" w:rsidRDefault="00883662" w:rsidP="00883662">
      <w:pPr>
        <w:pStyle w:val="Odstavecseseznamem"/>
        <w:numPr>
          <w:ilvl w:val="0"/>
          <w:numId w:val="10"/>
        </w:numPr>
        <w:spacing w:before="240" w:after="0"/>
        <w:jc w:val="both"/>
      </w:pPr>
      <w:r>
        <w:t>Říd</w:t>
      </w:r>
      <w:r w:rsidR="00BB6CF4">
        <w:t>i</w:t>
      </w:r>
      <w:r>
        <w:t xml:space="preserve">cí výbor se skládá ze zástupců partnerů, kteří </w:t>
      </w:r>
      <w:r w:rsidR="00302915">
        <w:t>jsou klíčovými aktéry ovlivňujícími oblast vzdělávání na území obce s rozšířenou působností (dále jen ORP) Zábřeh. Při sestavování výboru byl kladen důraz na reprezentativnost z pohledu vzdělávání na území ORP Zábřeh. V rámci Říd</w:t>
      </w:r>
      <w:r w:rsidR="00BB6CF4">
        <w:t>i</w:t>
      </w:r>
      <w:r w:rsidR="00302915">
        <w:t>cího výboru jsou zastoupeni:</w:t>
      </w:r>
    </w:p>
    <w:p w14:paraId="7622E9CF" w14:textId="77777777" w:rsidR="00302915" w:rsidRPr="00E4113F" w:rsidRDefault="00302915" w:rsidP="00302915">
      <w:pPr>
        <w:pStyle w:val="Odstavecseseznamem"/>
        <w:numPr>
          <w:ilvl w:val="0"/>
          <w:numId w:val="11"/>
        </w:numPr>
        <w:spacing w:before="240" w:after="0"/>
        <w:jc w:val="both"/>
      </w:pPr>
      <w:r w:rsidRPr="00E4113F">
        <w:t>povinní zástupci:</w:t>
      </w:r>
    </w:p>
    <w:p w14:paraId="2B38BA02" w14:textId="77777777" w:rsidR="00302915" w:rsidRPr="00E4113F" w:rsidRDefault="00302915" w:rsidP="00302915">
      <w:pPr>
        <w:pStyle w:val="Odstavecseseznamem"/>
        <w:numPr>
          <w:ilvl w:val="0"/>
          <w:numId w:val="12"/>
        </w:numPr>
        <w:spacing w:before="240" w:after="0"/>
        <w:jc w:val="both"/>
      </w:pPr>
      <w:r w:rsidRPr="00E4113F">
        <w:t>zástupce realizátora projektu MAP, což je MAS Horní Pomoraví o.p.s.</w:t>
      </w:r>
    </w:p>
    <w:p w14:paraId="60CFCA6C" w14:textId="77777777" w:rsidR="00302915" w:rsidRPr="00E4113F" w:rsidRDefault="00302915" w:rsidP="00302915">
      <w:pPr>
        <w:pStyle w:val="Odstavecseseznamem"/>
        <w:numPr>
          <w:ilvl w:val="0"/>
          <w:numId w:val="12"/>
        </w:numPr>
        <w:spacing w:before="240" w:after="0"/>
        <w:jc w:val="both"/>
      </w:pPr>
      <w:r w:rsidRPr="00E4113F">
        <w:t>zástupce Olomouckého kraje</w:t>
      </w:r>
    </w:p>
    <w:p w14:paraId="4E723236" w14:textId="77777777" w:rsidR="00302915" w:rsidRPr="00E4113F" w:rsidRDefault="00302915" w:rsidP="00302915">
      <w:pPr>
        <w:pStyle w:val="Odstavecseseznamem"/>
        <w:numPr>
          <w:ilvl w:val="0"/>
          <w:numId w:val="12"/>
        </w:numPr>
        <w:spacing w:before="240" w:after="0"/>
        <w:jc w:val="both"/>
      </w:pPr>
      <w:r w:rsidRPr="00E4113F">
        <w:t>zástupci zřizovatelů škol</w:t>
      </w:r>
      <w:r w:rsidR="000F169F" w:rsidRPr="00E4113F">
        <w:t>;  zástupci obcí, které nejsou zřizovatelé škol, ale děti a žáci z těchto obcí navštěvují školy v území</w:t>
      </w:r>
    </w:p>
    <w:p w14:paraId="001B2493" w14:textId="77777777" w:rsidR="00302915" w:rsidRPr="00E4113F" w:rsidRDefault="00302915" w:rsidP="00302915">
      <w:pPr>
        <w:pStyle w:val="Odstavecseseznamem"/>
        <w:numPr>
          <w:ilvl w:val="0"/>
          <w:numId w:val="12"/>
        </w:numPr>
        <w:spacing w:before="240" w:after="0"/>
        <w:jc w:val="both"/>
      </w:pPr>
      <w:r w:rsidRPr="00E4113F">
        <w:t>vedení škol, výborní učitelé, zástupci ze školních družin</w:t>
      </w:r>
      <w:r w:rsidR="000F169F" w:rsidRPr="00E4113F">
        <w:t>/klubů</w:t>
      </w:r>
      <w:r w:rsidRPr="00E4113F">
        <w:t xml:space="preserve">, </w:t>
      </w:r>
    </w:p>
    <w:p w14:paraId="06A40093" w14:textId="77777777" w:rsidR="00302915" w:rsidRPr="00E4113F" w:rsidRDefault="00302915" w:rsidP="00302915">
      <w:pPr>
        <w:pStyle w:val="Odstavecseseznamem"/>
        <w:numPr>
          <w:ilvl w:val="0"/>
          <w:numId w:val="12"/>
        </w:numPr>
        <w:spacing w:before="240" w:after="0"/>
        <w:jc w:val="both"/>
      </w:pPr>
      <w:r w:rsidRPr="00E4113F">
        <w:t>zástupci organizací neformálního a zájmového vzdělávání (mimo družin)</w:t>
      </w:r>
    </w:p>
    <w:p w14:paraId="3F966F03" w14:textId="77777777" w:rsidR="00302915" w:rsidRPr="00E4113F" w:rsidRDefault="00302915" w:rsidP="00302915">
      <w:pPr>
        <w:pStyle w:val="Odstavecseseznamem"/>
        <w:numPr>
          <w:ilvl w:val="0"/>
          <w:numId w:val="12"/>
        </w:numPr>
        <w:spacing w:before="240" w:after="0"/>
        <w:jc w:val="both"/>
      </w:pPr>
      <w:r w:rsidRPr="00E4113F">
        <w:t>zástupci základních uměleckých škol</w:t>
      </w:r>
    </w:p>
    <w:p w14:paraId="6602FB48" w14:textId="77777777" w:rsidR="00302915" w:rsidRPr="00E4113F" w:rsidRDefault="00302915" w:rsidP="00302915">
      <w:pPr>
        <w:pStyle w:val="Odstavecseseznamem"/>
        <w:numPr>
          <w:ilvl w:val="0"/>
          <w:numId w:val="12"/>
        </w:numPr>
        <w:spacing w:before="240" w:after="0"/>
        <w:jc w:val="both"/>
      </w:pPr>
      <w:r w:rsidRPr="00E4113F">
        <w:t>zástupce Krajského akčního plánu (KAP)</w:t>
      </w:r>
    </w:p>
    <w:p w14:paraId="6600319F" w14:textId="77777777" w:rsidR="00302915" w:rsidRDefault="00302915" w:rsidP="00302915">
      <w:pPr>
        <w:pStyle w:val="Odstavecseseznamem"/>
        <w:numPr>
          <w:ilvl w:val="0"/>
          <w:numId w:val="12"/>
        </w:numPr>
        <w:spacing w:before="240" w:after="0"/>
        <w:jc w:val="both"/>
      </w:pPr>
      <w:r w:rsidRPr="00E4113F">
        <w:t>zástupci rodičů</w:t>
      </w:r>
    </w:p>
    <w:p w14:paraId="07547A01" w14:textId="77777777" w:rsidR="00E4113F" w:rsidRPr="00E4113F" w:rsidRDefault="00E4113F" w:rsidP="00E4113F">
      <w:pPr>
        <w:pStyle w:val="Odstavecseseznamem"/>
        <w:spacing w:before="240" w:after="0"/>
        <w:ind w:left="1440"/>
        <w:jc w:val="both"/>
      </w:pPr>
    </w:p>
    <w:p w14:paraId="5043CB0F" w14:textId="77777777" w:rsidR="00F23B45" w:rsidRPr="00E4113F" w:rsidRDefault="00F23B45" w:rsidP="00F23B45">
      <w:pPr>
        <w:spacing w:before="240" w:after="0"/>
        <w:jc w:val="both"/>
      </w:pPr>
    </w:p>
    <w:p w14:paraId="07459315" w14:textId="77777777" w:rsidR="00F23B45" w:rsidRPr="00E4113F" w:rsidRDefault="00F23B45" w:rsidP="00F23B45">
      <w:pPr>
        <w:spacing w:before="240" w:after="0"/>
        <w:jc w:val="both"/>
      </w:pPr>
    </w:p>
    <w:p w14:paraId="6537F28F" w14:textId="77777777" w:rsidR="00F23B45" w:rsidRPr="00E4113F" w:rsidRDefault="00F23B45" w:rsidP="00643E30">
      <w:pPr>
        <w:spacing w:after="0"/>
        <w:jc w:val="both"/>
      </w:pPr>
    </w:p>
    <w:p w14:paraId="257506F6" w14:textId="77777777" w:rsidR="00883662" w:rsidRPr="00E4113F" w:rsidRDefault="00883662" w:rsidP="00302915">
      <w:pPr>
        <w:pStyle w:val="Odstavecseseznamem"/>
        <w:numPr>
          <w:ilvl w:val="0"/>
          <w:numId w:val="11"/>
        </w:numPr>
        <w:spacing w:before="240" w:after="0"/>
        <w:jc w:val="both"/>
      </w:pPr>
      <w:r w:rsidRPr="00E4113F">
        <w:t xml:space="preserve"> </w:t>
      </w:r>
      <w:r w:rsidR="00302915" w:rsidRPr="00E4113F">
        <w:t>doporučení zástupci:</w:t>
      </w:r>
    </w:p>
    <w:p w14:paraId="3298ED3F" w14:textId="77777777" w:rsidR="000F169F" w:rsidRPr="00E4113F" w:rsidRDefault="000F169F" w:rsidP="000F169F">
      <w:pPr>
        <w:pStyle w:val="Odstavecseseznamem"/>
        <w:numPr>
          <w:ilvl w:val="0"/>
          <w:numId w:val="12"/>
        </w:numPr>
        <w:spacing w:after="160" w:line="259" w:lineRule="auto"/>
        <w:jc w:val="both"/>
      </w:pPr>
      <w:r w:rsidRPr="00E4113F">
        <w:t>zástupce ORP/ mikroregionu na území ORP Zábřeh</w:t>
      </w:r>
    </w:p>
    <w:p w14:paraId="6364C8E8" w14:textId="77777777" w:rsidR="000F169F" w:rsidRPr="00E4113F" w:rsidRDefault="00E4113F" w:rsidP="000F169F">
      <w:pPr>
        <w:pStyle w:val="Odstavecseseznamem"/>
        <w:numPr>
          <w:ilvl w:val="0"/>
          <w:numId w:val="12"/>
        </w:numPr>
        <w:spacing w:after="160" w:line="259" w:lineRule="auto"/>
        <w:jc w:val="both"/>
      </w:pPr>
      <w:r w:rsidRPr="00E4113F">
        <w:t>zástupce NPIČR</w:t>
      </w:r>
    </w:p>
    <w:p w14:paraId="72CD7202" w14:textId="77777777" w:rsidR="000F169F" w:rsidRPr="00E4113F" w:rsidRDefault="000F169F" w:rsidP="000F169F">
      <w:pPr>
        <w:pStyle w:val="Odstavecseseznamem"/>
        <w:numPr>
          <w:ilvl w:val="0"/>
          <w:numId w:val="12"/>
        </w:numPr>
        <w:spacing w:after="160" w:line="259" w:lineRule="auto"/>
        <w:jc w:val="both"/>
      </w:pPr>
      <w:r w:rsidRPr="00E4113F">
        <w:t>zaměstnavatelé v daném území</w:t>
      </w:r>
    </w:p>
    <w:p w14:paraId="5C3ADD66" w14:textId="77777777" w:rsidR="000F169F" w:rsidRPr="00E4113F" w:rsidRDefault="000F169F" w:rsidP="000F169F">
      <w:pPr>
        <w:pStyle w:val="Odstavecseseznamem"/>
        <w:numPr>
          <w:ilvl w:val="0"/>
          <w:numId w:val="12"/>
        </w:numPr>
        <w:spacing w:after="160" w:line="259" w:lineRule="auto"/>
        <w:jc w:val="both"/>
      </w:pPr>
      <w:r w:rsidRPr="00E4113F">
        <w:t>zástupce institucí, které spolupracují se školami – pedagogicko-psychologické poradny, OSPOD</w:t>
      </w:r>
    </w:p>
    <w:p w14:paraId="27619811" w14:textId="77777777" w:rsidR="000F169F" w:rsidRPr="00E4113F" w:rsidRDefault="000F169F" w:rsidP="000F169F">
      <w:pPr>
        <w:pStyle w:val="Odstavecseseznamem"/>
        <w:numPr>
          <w:ilvl w:val="0"/>
          <w:numId w:val="12"/>
        </w:numPr>
        <w:spacing w:after="160" w:line="259" w:lineRule="auto"/>
        <w:jc w:val="both"/>
      </w:pPr>
      <w:r w:rsidRPr="00E4113F">
        <w:t>zástupci sociálních služeb pracujících s dětmi a rodiči ohroženými sociálním vyloučením a chudobou</w:t>
      </w:r>
    </w:p>
    <w:p w14:paraId="4D1A9F90" w14:textId="77777777" w:rsidR="000F169F" w:rsidRPr="00E4113F" w:rsidRDefault="000F169F" w:rsidP="000F169F">
      <w:pPr>
        <w:pStyle w:val="Odstavecseseznamem"/>
        <w:numPr>
          <w:ilvl w:val="0"/>
          <w:numId w:val="12"/>
        </w:numPr>
        <w:spacing w:after="160" w:line="259" w:lineRule="auto"/>
        <w:jc w:val="both"/>
      </w:pPr>
      <w:r w:rsidRPr="00E4113F">
        <w:t>zástupce VŠ, především pedagogických fakult</w:t>
      </w:r>
    </w:p>
    <w:p w14:paraId="6BD47FE6" w14:textId="7BF9005F" w:rsidR="00883662" w:rsidRPr="00E4113F" w:rsidRDefault="005628CE" w:rsidP="004E0409">
      <w:pPr>
        <w:pStyle w:val="Odstavecseseznamem"/>
        <w:numPr>
          <w:ilvl w:val="0"/>
          <w:numId w:val="12"/>
        </w:numPr>
        <w:spacing w:before="240" w:after="0"/>
        <w:jc w:val="both"/>
      </w:pPr>
      <w:r w:rsidRPr="00E4113F">
        <w:t>další zástup</w:t>
      </w:r>
      <w:r w:rsidR="005E7E74">
        <w:t>ci dle návrhu dalších členů Řídi</w:t>
      </w:r>
      <w:r w:rsidRPr="00E4113F">
        <w:t>cího výboru</w:t>
      </w:r>
    </w:p>
    <w:p w14:paraId="231D0BEB" w14:textId="77777777" w:rsidR="005628CE" w:rsidRPr="00E4113F" w:rsidRDefault="005628CE" w:rsidP="005628CE">
      <w:pPr>
        <w:pStyle w:val="Odstavecseseznamem"/>
        <w:numPr>
          <w:ilvl w:val="0"/>
          <w:numId w:val="10"/>
        </w:numPr>
        <w:spacing w:before="240" w:after="0"/>
        <w:jc w:val="both"/>
      </w:pPr>
      <w:r w:rsidRPr="00E4113F">
        <w:t>Členové si volí a odvolávají ze svého středu předsedu, jehož funkční období je dvouleté.</w:t>
      </w:r>
    </w:p>
    <w:p w14:paraId="5A0AFA29" w14:textId="45AA7E2C" w:rsidR="005628CE" w:rsidRPr="00E4113F" w:rsidRDefault="005628CE" w:rsidP="005628CE">
      <w:pPr>
        <w:pStyle w:val="Odstavecseseznamem"/>
        <w:numPr>
          <w:ilvl w:val="0"/>
          <w:numId w:val="10"/>
        </w:numPr>
        <w:spacing w:before="240" w:after="0"/>
        <w:jc w:val="both"/>
      </w:pPr>
      <w:r w:rsidRPr="00E4113F">
        <w:t>Ukončení členství v Říd</w:t>
      </w:r>
      <w:r w:rsidR="00BB6CF4">
        <w:t>i</w:t>
      </w:r>
      <w:r w:rsidRPr="00E4113F">
        <w:t>cím výboru je třeba oznámit předsedovi, který vyzve zástupce partnerů ke</w:t>
      </w:r>
      <w:r w:rsidR="00BB6CF4">
        <w:t xml:space="preserve"> jmenování náhradního člena Řídi</w:t>
      </w:r>
      <w:r w:rsidRPr="00E4113F">
        <w:t>cího výboru.</w:t>
      </w:r>
    </w:p>
    <w:p w14:paraId="3520AB97" w14:textId="676CB0C1" w:rsidR="005628CE" w:rsidRPr="00E4113F" w:rsidRDefault="005628CE" w:rsidP="005628CE">
      <w:pPr>
        <w:pStyle w:val="Odstavecseseznamem"/>
        <w:numPr>
          <w:ilvl w:val="0"/>
          <w:numId w:val="10"/>
        </w:numPr>
        <w:spacing w:before="240" w:after="0"/>
        <w:jc w:val="both"/>
      </w:pPr>
      <w:r w:rsidRPr="00E4113F">
        <w:t>Na jednání může Říd</w:t>
      </w:r>
      <w:r w:rsidR="00BB6CF4">
        <w:t>i</w:t>
      </w:r>
      <w:r w:rsidRPr="00E4113F">
        <w:t>cí výbor přizvat další osoby.</w:t>
      </w:r>
    </w:p>
    <w:p w14:paraId="6DFB9E20" w14:textId="77777777" w:rsidR="005628CE" w:rsidRDefault="005628CE" w:rsidP="005628CE">
      <w:pPr>
        <w:spacing w:before="240" w:after="0"/>
        <w:jc w:val="both"/>
      </w:pPr>
    </w:p>
    <w:p w14:paraId="77734FF7" w14:textId="77777777" w:rsidR="005628CE" w:rsidRDefault="005628CE" w:rsidP="005628CE">
      <w:pPr>
        <w:spacing w:after="0"/>
        <w:jc w:val="center"/>
        <w:rPr>
          <w:b/>
        </w:rPr>
      </w:pPr>
      <w:r>
        <w:rPr>
          <w:b/>
        </w:rPr>
        <w:t>Článek 3</w:t>
      </w:r>
    </w:p>
    <w:p w14:paraId="26A1F658" w14:textId="3ADB7176" w:rsidR="005628CE" w:rsidRPr="00883662" w:rsidRDefault="00BB6CF4" w:rsidP="005628CE">
      <w:pPr>
        <w:spacing w:after="0"/>
        <w:jc w:val="center"/>
        <w:rPr>
          <w:b/>
        </w:rPr>
      </w:pPr>
      <w:r>
        <w:rPr>
          <w:b/>
        </w:rPr>
        <w:t>Jednání Řídi</w:t>
      </w:r>
      <w:r w:rsidR="005628CE">
        <w:rPr>
          <w:b/>
        </w:rPr>
        <w:t>cího výboru</w:t>
      </w:r>
    </w:p>
    <w:p w14:paraId="0D75D021" w14:textId="5D65E9D5" w:rsidR="005628CE" w:rsidRDefault="00BB6CF4" w:rsidP="005628CE">
      <w:pPr>
        <w:pStyle w:val="Odstavecseseznamem"/>
        <w:numPr>
          <w:ilvl w:val="0"/>
          <w:numId w:val="13"/>
        </w:numPr>
        <w:spacing w:before="240" w:after="0"/>
        <w:jc w:val="both"/>
      </w:pPr>
      <w:r>
        <w:t>Řídi</w:t>
      </w:r>
      <w:r w:rsidR="005628CE">
        <w:t>cí výbor se schází dle potřeby, nejméně však dvakrát za rok a jedná v souladu se schváleným jednacím řádem. Podle aktuální potřeby také komunikuje prostřednictvím telefonátů a e-mailů.</w:t>
      </w:r>
    </w:p>
    <w:p w14:paraId="70DF9E56" w14:textId="77777777" w:rsidR="005628CE" w:rsidRDefault="005628CE" w:rsidP="005628CE">
      <w:pPr>
        <w:spacing w:before="240" w:after="0"/>
        <w:jc w:val="both"/>
      </w:pPr>
    </w:p>
    <w:p w14:paraId="47652706" w14:textId="77777777" w:rsidR="00C706FC" w:rsidRDefault="00C706FC" w:rsidP="00C706FC">
      <w:pPr>
        <w:spacing w:after="0"/>
        <w:jc w:val="center"/>
        <w:rPr>
          <w:b/>
        </w:rPr>
      </w:pPr>
      <w:r>
        <w:rPr>
          <w:b/>
        </w:rPr>
        <w:t>Článek 4</w:t>
      </w:r>
    </w:p>
    <w:p w14:paraId="3F17C556" w14:textId="0C9C2A1C" w:rsidR="00C706FC" w:rsidRPr="00883662" w:rsidRDefault="00C706FC" w:rsidP="00C706FC">
      <w:pPr>
        <w:spacing w:after="0"/>
        <w:jc w:val="center"/>
        <w:rPr>
          <w:b/>
        </w:rPr>
      </w:pPr>
      <w:r>
        <w:rPr>
          <w:b/>
        </w:rPr>
        <w:t>Působnost Říd</w:t>
      </w:r>
      <w:r w:rsidR="00BB6CF4">
        <w:rPr>
          <w:b/>
        </w:rPr>
        <w:t>i</w:t>
      </w:r>
      <w:r>
        <w:rPr>
          <w:b/>
        </w:rPr>
        <w:t>cího výboru</w:t>
      </w:r>
    </w:p>
    <w:p w14:paraId="54EF793A" w14:textId="33BA3669" w:rsidR="000F169F" w:rsidRDefault="00BB6CF4" w:rsidP="002945B9">
      <w:pPr>
        <w:pStyle w:val="Odstavecseseznamem"/>
        <w:numPr>
          <w:ilvl w:val="0"/>
          <w:numId w:val="15"/>
        </w:numPr>
        <w:spacing w:before="240" w:after="0"/>
        <w:jc w:val="both"/>
      </w:pPr>
      <w:r>
        <w:t>Řídi</w:t>
      </w:r>
      <w:r w:rsidR="000F169F">
        <w:t>cí výbor je hlavním pracovním orgánem partnerství MAP. Je tvořen zástupci klíčových aktérů ovlivňujících oblast vzdělávání na území MAP.</w:t>
      </w:r>
    </w:p>
    <w:p w14:paraId="0223766D" w14:textId="2771CB7C" w:rsidR="00C706FC" w:rsidRPr="00C706FC" w:rsidRDefault="00BB6CF4" w:rsidP="002945B9">
      <w:pPr>
        <w:pStyle w:val="Odstavecseseznamem"/>
        <w:numPr>
          <w:ilvl w:val="0"/>
          <w:numId w:val="15"/>
        </w:numPr>
        <w:spacing w:before="240" w:after="0"/>
        <w:jc w:val="both"/>
      </w:pPr>
      <w:r>
        <w:t>Řídi</w:t>
      </w:r>
      <w:r w:rsidR="00C706FC">
        <w:t xml:space="preserve">cí výbor </w:t>
      </w:r>
      <w:r w:rsidR="00C706FC" w:rsidRPr="00C706FC">
        <w:t>je především platformou:</w:t>
      </w:r>
    </w:p>
    <w:p w14:paraId="3D3586DF" w14:textId="77777777" w:rsidR="00C706FC" w:rsidRDefault="00C706FC" w:rsidP="00C706FC">
      <w:pPr>
        <w:pStyle w:val="Odstavecseseznamem"/>
        <w:numPr>
          <w:ilvl w:val="0"/>
          <w:numId w:val="12"/>
        </w:numPr>
        <w:spacing w:before="240" w:after="0"/>
        <w:jc w:val="both"/>
      </w:pPr>
      <w:r w:rsidRPr="00C706FC">
        <w:t>kde se odehrává spolupráce všech relevantních aktérů ve vzdělávání v daném území (na</w:t>
      </w:r>
      <w:r>
        <w:t xml:space="preserve"> </w:t>
      </w:r>
      <w:r w:rsidRPr="00C706FC">
        <w:t>základě reprezentativního zastoupení),</w:t>
      </w:r>
      <w:r>
        <w:t xml:space="preserve"> </w:t>
      </w:r>
    </w:p>
    <w:p w14:paraId="40B8E527" w14:textId="77777777" w:rsidR="000F169F" w:rsidRDefault="000F169F" w:rsidP="00C706FC">
      <w:pPr>
        <w:pStyle w:val="Odstavecseseznamem"/>
        <w:numPr>
          <w:ilvl w:val="0"/>
          <w:numId w:val="12"/>
        </w:numPr>
        <w:spacing w:before="240" w:after="0"/>
        <w:jc w:val="both"/>
      </w:pPr>
      <w:r>
        <w:t xml:space="preserve">kde, probíhá společné </w:t>
      </w:r>
      <w:r w:rsidRPr="0039108B">
        <w:rPr>
          <w:b/>
        </w:rPr>
        <w:t>plánování, rozvoj, aktualizace a schvalování MAP</w:t>
      </w:r>
    </w:p>
    <w:p w14:paraId="6AE95989" w14:textId="77777777" w:rsidR="00C706FC" w:rsidRPr="0039108B" w:rsidRDefault="00C706FC" w:rsidP="00C706FC">
      <w:pPr>
        <w:pStyle w:val="Odstavecseseznamem"/>
        <w:numPr>
          <w:ilvl w:val="0"/>
          <w:numId w:val="12"/>
        </w:numPr>
        <w:spacing w:before="240" w:after="0"/>
        <w:jc w:val="both"/>
        <w:rPr>
          <w:b/>
        </w:rPr>
      </w:pPr>
      <w:r w:rsidRPr="00C706FC">
        <w:t>která je hlavním představitelem MAP – projednává podklady a návrhy k přípravě, realizaci a</w:t>
      </w:r>
      <w:r>
        <w:t xml:space="preserve"> </w:t>
      </w:r>
      <w:r w:rsidRPr="0039108B">
        <w:rPr>
          <w:b/>
        </w:rPr>
        <w:t>evaluaci MAP,</w:t>
      </w:r>
      <w:r w:rsidR="002945B9" w:rsidRPr="0039108B">
        <w:rPr>
          <w:b/>
        </w:rPr>
        <w:t xml:space="preserve"> </w:t>
      </w:r>
    </w:p>
    <w:p w14:paraId="151B9BAF" w14:textId="77777777" w:rsidR="00C706FC" w:rsidRDefault="00C706FC" w:rsidP="00C706FC">
      <w:pPr>
        <w:pStyle w:val="Odstavecseseznamem"/>
        <w:numPr>
          <w:ilvl w:val="0"/>
          <w:numId w:val="12"/>
        </w:numPr>
        <w:spacing w:before="240" w:after="0"/>
        <w:jc w:val="both"/>
      </w:pPr>
      <w:r w:rsidRPr="00C706FC">
        <w:t>která zprostředkovává přenos informací v území,</w:t>
      </w:r>
    </w:p>
    <w:p w14:paraId="0E60C619" w14:textId="77777777" w:rsidR="00C706FC" w:rsidRPr="00785C78" w:rsidRDefault="00C706FC" w:rsidP="00C706FC">
      <w:pPr>
        <w:pStyle w:val="Odstavecseseznamem"/>
        <w:numPr>
          <w:ilvl w:val="0"/>
          <w:numId w:val="12"/>
        </w:numPr>
        <w:spacing w:before="240" w:after="0"/>
        <w:jc w:val="both"/>
        <w:rPr>
          <w:b/>
        </w:rPr>
      </w:pPr>
      <w:r w:rsidRPr="002945B9">
        <w:t xml:space="preserve">která </w:t>
      </w:r>
      <w:r w:rsidRPr="002945B9">
        <w:rPr>
          <w:b/>
        </w:rPr>
        <w:t xml:space="preserve">schvaluje Strategicky rámec </w:t>
      </w:r>
      <w:r w:rsidRPr="00785C78">
        <w:rPr>
          <w:b/>
        </w:rPr>
        <w:t xml:space="preserve">MAP do roku </w:t>
      </w:r>
      <w:r w:rsidR="00785C78" w:rsidRPr="00785C78">
        <w:rPr>
          <w:b/>
        </w:rPr>
        <w:t>2025</w:t>
      </w:r>
      <w:r w:rsidRPr="00785C78">
        <w:rPr>
          <w:b/>
        </w:rPr>
        <w:t>.</w:t>
      </w:r>
    </w:p>
    <w:p w14:paraId="14EC142B" w14:textId="26E776E7" w:rsidR="002945B9" w:rsidRPr="00785C78" w:rsidRDefault="00BB6CF4" w:rsidP="002945B9">
      <w:pPr>
        <w:pStyle w:val="Odstavecseseznamem"/>
        <w:numPr>
          <w:ilvl w:val="0"/>
          <w:numId w:val="15"/>
        </w:numPr>
        <w:spacing w:before="240" w:after="0"/>
        <w:jc w:val="both"/>
      </w:pPr>
      <w:r>
        <w:t>Řídi</w:t>
      </w:r>
      <w:r w:rsidR="002945B9" w:rsidRPr="00785C78">
        <w:t>cí výbor na svém prvním zasedání projedná a schválí Statut a Jednací řád</w:t>
      </w:r>
      <w:r w:rsidR="000F169F" w:rsidRPr="00785C78">
        <w:t xml:space="preserve"> ŘV MAP</w:t>
      </w:r>
      <w:r w:rsidR="002945B9" w:rsidRPr="00785C78">
        <w:t>. Sch</w:t>
      </w:r>
      <w:r w:rsidR="005E7E74">
        <w:t>válený Statut a Jednací řád Řídi</w:t>
      </w:r>
      <w:r w:rsidR="002945B9" w:rsidRPr="00785C78">
        <w:t>cího výboru předkládá realizátor projektu v první zprávě o realizaci projektu</w:t>
      </w:r>
      <w:r w:rsidR="0022365E" w:rsidRPr="00785C78">
        <w:t>.</w:t>
      </w:r>
    </w:p>
    <w:p w14:paraId="6268B0E6" w14:textId="7A42664E" w:rsidR="002945B9" w:rsidRPr="00785C78" w:rsidRDefault="002945B9" w:rsidP="002945B9">
      <w:pPr>
        <w:pStyle w:val="Odstavecseseznamem"/>
        <w:numPr>
          <w:ilvl w:val="0"/>
          <w:numId w:val="15"/>
        </w:numPr>
        <w:spacing w:before="240" w:after="0"/>
        <w:jc w:val="both"/>
      </w:pPr>
      <w:r w:rsidRPr="00785C78">
        <w:t>Říd</w:t>
      </w:r>
      <w:r w:rsidR="00BB6CF4">
        <w:t>i</w:t>
      </w:r>
      <w:r w:rsidRPr="00785C78">
        <w:t>cí výbor dále</w:t>
      </w:r>
    </w:p>
    <w:p w14:paraId="21C4415E" w14:textId="77777777" w:rsidR="002945B9" w:rsidRPr="00785C78" w:rsidRDefault="002945B9" w:rsidP="002945B9">
      <w:pPr>
        <w:pStyle w:val="Odstavecseseznamem"/>
        <w:numPr>
          <w:ilvl w:val="0"/>
          <w:numId w:val="12"/>
        </w:numPr>
        <w:spacing w:before="240" w:after="0"/>
        <w:jc w:val="both"/>
      </w:pPr>
      <w:r w:rsidRPr="00785C78">
        <w:t xml:space="preserve">definuje vizi místního akčního plánu vzdělávání ORP Zábřeh do roku </w:t>
      </w:r>
      <w:r w:rsidR="00785C78" w:rsidRPr="00785C78">
        <w:t>2025</w:t>
      </w:r>
    </w:p>
    <w:p w14:paraId="6FB11419" w14:textId="77777777" w:rsidR="002945B9" w:rsidRPr="00785C78" w:rsidRDefault="00983AC6" w:rsidP="002945B9">
      <w:pPr>
        <w:pStyle w:val="Odstavecseseznamem"/>
        <w:numPr>
          <w:ilvl w:val="0"/>
          <w:numId w:val="12"/>
        </w:numPr>
        <w:spacing w:before="240" w:after="0"/>
        <w:jc w:val="both"/>
      </w:pPr>
      <w:r w:rsidRPr="00785C78">
        <w:t xml:space="preserve">na základě vazeb na existující strategie v území, výstupů analýz a diskusí v území </w:t>
      </w:r>
      <w:r w:rsidR="002945B9" w:rsidRPr="00785C78">
        <w:t>stanovuje</w:t>
      </w:r>
      <w:r w:rsidRPr="00785C78">
        <w:t xml:space="preserve"> návrh</w:t>
      </w:r>
      <w:r w:rsidR="002945B9" w:rsidRPr="00785C78">
        <w:t xml:space="preserve"> priorit do roku </w:t>
      </w:r>
      <w:r w:rsidR="00785C78" w:rsidRPr="00785C78">
        <w:t>2025</w:t>
      </w:r>
    </w:p>
    <w:p w14:paraId="6944C3F6" w14:textId="77777777" w:rsidR="00983AC6" w:rsidRPr="00785C78" w:rsidRDefault="00983AC6" w:rsidP="002945B9">
      <w:pPr>
        <w:pStyle w:val="Odstavecseseznamem"/>
        <w:numPr>
          <w:ilvl w:val="0"/>
          <w:numId w:val="12"/>
        </w:numPr>
        <w:spacing w:before="240" w:after="0"/>
        <w:jc w:val="both"/>
      </w:pPr>
      <w:r w:rsidRPr="00785C78">
        <w:t xml:space="preserve">informuje partnery o prioritách do roku </w:t>
      </w:r>
      <w:r w:rsidR="00785C78" w:rsidRPr="00785C78">
        <w:t>2025</w:t>
      </w:r>
    </w:p>
    <w:p w14:paraId="66EE9D70" w14:textId="77777777" w:rsidR="00983AC6" w:rsidRPr="00785C78" w:rsidRDefault="00983AC6" w:rsidP="002945B9">
      <w:pPr>
        <w:pStyle w:val="Odstavecseseznamem"/>
        <w:numPr>
          <w:ilvl w:val="0"/>
          <w:numId w:val="12"/>
        </w:numPr>
        <w:spacing w:before="240" w:after="0"/>
        <w:jc w:val="both"/>
      </w:pPr>
      <w:r w:rsidRPr="00785C78">
        <w:t>schvaluje vypořádání připomínek partnerů k návrhu priorit</w:t>
      </w:r>
    </w:p>
    <w:p w14:paraId="44E871BC" w14:textId="77777777" w:rsidR="00785C78" w:rsidRPr="00785C78" w:rsidRDefault="00785C78" w:rsidP="00785C78">
      <w:pPr>
        <w:pStyle w:val="Odstavecseseznamem"/>
        <w:spacing w:before="240" w:after="0"/>
        <w:ind w:left="1440"/>
        <w:jc w:val="both"/>
      </w:pPr>
    </w:p>
    <w:p w14:paraId="144A5D23" w14:textId="77777777" w:rsidR="00643E30" w:rsidRPr="00785C78" w:rsidRDefault="00643E30" w:rsidP="00643E30">
      <w:pPr>
        <w:spacing w:before="240" w:after="0"/>
        <w:jc w:val="both"/>
      </w:pPr>
    </w:p>
    <w:p w14:paraId="738610EB" w14:textId="77777777" w:rsidR="00643E30" w:rsidRPr="00785C78" w:rsidRDefault="00643E30" w:rsidP="00643E30">
      <w:pPr>
        <w:spacing w:before="240" w:after="0"/>
        <w:jc w:val="both"/>
      </w:pPr>
    </w:p>
    <w:p w14:paraId="637805D2" w14:textId="77777777" w:rsidR="00643E30" w:rsidRPr="00785C78" w:rsidRDefault="00643E30" w:rsidP="00643E30">
      <w:pPr>
        <w:spacing w:before="240" w:after="0"/>
        <w:jc w:val="both"/>
      </w:pPr>
    </w:p>
    <w:p w14:paraId="2685CC9B" w14:textId="77777777" w:rsidR="00983AC6" w:rsidRPr="00785C78" w:rsidRDefault="00983AC6" w:rsidP="00643E30">
      <w:pPr>
        <w:pStyle w:val="Odstavecseseznamem"/>
        <w:numPr>
          <w:ilvl w:val="0"/>
          <w:numId w:val="12"/>
        </w:numPr>
        <w:spacing w:after="0"/>
        <w:jc w:val="both"/>
      </w:pPr>
      <w:r w:rsidRPr="00785C78">
        <w:t xml:space="preserve">připravuje návrh Strategického rámce MAP do roku </w:t>
      </w:r>
      <w:r w:rsidR="00785C78" w:rsidRPr="00785C78">
        <w:t>2025</w:t>
      </w:r>
    </w:p>
    <w:p w14:paraId="29397511" w14:textId="77777777" w:rsidR="00983AC6" w:rsidRPr="00785C78" w:rsidRDefault="00983AC6" w:rsidP="002945B9">
      <w:pPr>
        <w:pStyle w:val="Odstavecseseznamem"/>
        <w:numPr>
          <w:ilvl w:val="0"/>
          <w:numId w:val="12"/>
        </w:numPr>
        <w:spacing w:before="240" w:after="0"/>
        <w:jc w:val="both"/>
      </w:pPr>
      <w:r w:rsidRPr="00785C78">
        <w:t xml:space="preserve">informuje partnery o návrhu Strategického rámce MAP do roku </w:t>
      </w:r>
      <w:r w:rsidR="00785C78" w:rsidRPr="00785C78">
        <w:t>2025</w:t>
      </w:r>
      <w:r w:rsidRPr="00785C78">
        <w:t>, včetně návrhu kapitoly MAP popisující soulad investičních potřeb se Strategickým rámcem MAP</w:t>
      </w:r>
    </w:p>
    <w:p w14:paraId="083CD529" w14:textId="77777777" w:rsidR="00983AC6" w:rsidRPr="00785C78" w:rsidRDefault="00983AC6" w:rsidP="002945B9">
      <w:pPr>
        <w:pStyle w:val="Odstavecseseznamem"/>
        <w:numPr>
          <w:ilvl w:val="0"/>
          <w:numId w:val="12"/>
        </w:numPr>
        <w:spacing w:before="240" w:after="0"/>
        <w:jc w:val="both"/>
      </w:pPr>
      <w:r w:rsidRPr="00785C78">
        <w:t>projednává připomínky ke Strategickému rámci</w:t>
      </w:r>
      <w:r w:rsidR="00434F10" w:rsidRPr="00785C78">
        <w:t xml:space="preserve"> MAP do roku </w:t>
      </w:r>
      <w:r w:rsidR="00785C78" w:rsidRPr="00785C78">
        <w:t>2025</w:t>
      </w:r>
    </w:p>
    <w:p w14:paraId="3948D092" w14:textId="77777777" w:rsidR="00434F10" w:rsidRDefault="00434F10" w:rsidP="00434F10">
      <w:pPr>
        <w:pStyle w:val="Odstavecseseznamem"/>
        <w:numPr>
          <w:ilvl w:val="0"/>
          <w:numId w:val="12"/>
        </w:numPr>
        <w:spacing w:before="240" w:after="0"/>
        <w:jc w:val="both"/>
      </w:pPr>
      <w:r w:rsidRPr="00785C78">
        <w:t xml:space="preserve">schvaluje Strategický rámec MAP do roku </w:t>
      </w:r>
      <w:r w:rsidR="00785C78" w:rsidRPr="00785C78">
        <w:t>2025</w:t>
      </w:r>
      <w:r w:rsidRPr="00785C78">
        <w:t>, včetně kapitoly popisující</w:t>
      </w:r>
      <w:r>
        <w:t xml:space="preserve"> soulad investičních priorit se Strategickým rámcem MAP.</w:t>
      </w:r>
    </w:p>
    <w:p w14:paraId="193D71B5" w14:textId="7B317015" w:rsidR="00434F10" w:rsidRDefault="00434F10" w:rsidP="00434F10">
      <w:pPr>
        <w:pStyle w:val="Odstavecseseznamem"/>
        <w:numPr>
          <w:ilvl w:val="0"/>
          <w:numId w:val="15"/>
        </w:numPr>
        <w:spacing w:after="0"/>
        <w:jc w:val="both"/>
      </w:pPr>
      <w:r>
        <w:t>MAP je živý dokument a kterákoliv škola z území ORP Zábřeh, může podat návrh investiční akce kdykoli</w:t>
      </w:r>
      <w:r w:rsidR="0022365E">
        <w:t>,</w:t>
      </w:r>
      <w:r>
        <w:t xml:space="preserve"> době přípravy MAP a i po jeho vzniku. Sběr podnětů a vytváření dohod k investičním potřebám může probíhat průběžně. Říd</w:t>
      </w:r>
      <w:r w:rsidR="005E7E74">
        <w:t>i</w:t>
      </w:r>
      <w:r>
        <w:t>cí výbor projedná</w:t>
      </w:r>
      <w:r w:rsidR="000F169F">
        <w:t>vá, aktualizuje a schvaluje nejdříve</w:t>
      </w:r>
      <w:r>
        <w:t xml:space="preserve"> jedenkrát za šest měsíců kapitolu k souladu investičních potřeb se Strategickým rámcem MAP do roku </w:t>
      </w:r>
      <w:r w:rsidR="00785C78">
        <w:t>2025</w:t>
      </w:r>
      <w:r>
        <w:t xml:space="preserve">, a to vždy po konzultaci s partnery. V rámci aktualizace lze pouze přidávat návrh investiční akce v území, která je v souladu se Strategickým rámcem MAP. </w:t>
      </w:r>
    </w:p>
    <w:p w14:paraId="34CDF293" w14:textId="77777777" w:rsidR="00434F10" w:rsidRDefault="00434F10" w:rsidP="00434F10">
      <w:pPr>
        <w:pStyle w:val="Odstavecseseznamem"/>
        <w:spacing w:after="0"/>
        <w:jc w:val="both"/>
      </w:pPr>
      <w:r w:rsidRPr="00434F10">
        <w:t>Při podávání žádosti o podporu do v</w:t>
      </w:r>
      <w:r>
        <w:t>ý</w:t>
      </w:r>
      <w:r w:rsidRPr="00434F10">
        <w:t>zvy vyhlašované IROP přikládá žadatel jako povinnou přílohu</w:t>
      </w:r>
      <w:r>
        <w:t xml:space="preserve"> </w:t>
      </w:r>
      <w:r w:rsidRPr="00434F10">
        <w:t xml:space="preserve">žádosti o podporu kopii Strategického rámce MAP do roku </w:t>
      </w:r>
      <w:r w:rsidR="00785C78">
        <w:t>2025</w:t>
      </w:r>
      <w:r>
        <w:t>.</w:t>
      </w:r>
    </w:p>
    <w:p w14:paraId="09509894" w14:textId="77777777" w:rsidR="00434F10" w:rsidRDefault="00434F10" w:rsidP="00434F10">
      <w:pPr>
        <w:pStyle w:val="Odstavecseseznamem"/>
        <w:spacing w:after="0"/>
        <w:jc w:val="both"/>
      </w:pPr>
      <w:r w:rsidRPr="00434F10">
        <w:t>Požadavek na zařazení investice do MAP může vznést jakákoli škola nebo vzdělávací subjekt</w:t>
      </w:r>
      <w:r>
        <w:t xml:space="preserve"> </w:t>
      </w:r>
      <w:r w:rsidRPr="00434F10">
        <w:t>na území MAP. Možnost začlenit pož</w:t>
      </w:r>
      <w:r>
        <w:t>adavek investice do MAP se netýká pouze zapojený</w:t>
      </w:r>
      <w:r w:rsidRPr="00434F10">
        <w:t>ch škol, jejichž zájem o spolupráci se předkládá ž</w:t>
      </w:r>
      <w:r>
        <w:t xml:space="preserve">adateli </w:t>
      </w:r>
      <w:r w:rsidRPr="00434F10">
        <w:t>při předkládání projektové žádosti MAP.</w:t>
      </w:r>
    </w:p>
    <w:p w14:paraId="4CB3F62C" w14:textId="77777777" w:rsidR="00434F10" w:rsidRDefault="00434F10" w:rsidP="00434F10">
      <w:pPr>
        <w:pStyle w:val="Odstavecseseznamem"/>
        <w:spacing w:after="0"/>
        <w:jc w:val="both"/>
      </w:pPr>
      <w:r w:rsidRPr="00434F10">
        <w:t>Při požadavku na zařazení investice školy je základním předpokladem souhlas zř</w:t>
      </w:r>
      <w:r>
        <w:t xml:space="preserve">izovatele s daným </w:t>
      </w:r>
      <w:r w:rsidRPr="00434F10">
        <w:t>investičním záměrem školy.</w:t>
      </w:r>
    </w:p>
    <w:p w14:paraId="463F29E8" w14:textId="77777777" w:rsidR="00456FC7" w:rsidRDefault="00456FC7" w:rsidP="00434F10">
      <w:pPr>
        <w:spacing w:after="0"/>
        <w:jc w:val="center"/>
        <w:rPr>
          <w:b/>
        </w:rPr>
      </w:pPr>
    </w:p>
    <w:p w14:paraId="59602EB5" w14:textId="77777777" w:rsidR="00434F10" w:rsidRDefault="00434F10" w:rsidP="00434F10">
      <w:pPr>
        <w:spacing w:after="0"/>
        <w:jc w:val="center"/>
        <w:rPr>
          <w:b/>
        </w:rPr>
      </w:pPr>
      <w:r>
        <w:rPr>
          <w:b/>
        </w:rPr>
        <w:t>Článek 5</w:t>
      </w:r>
    </w:p>
    <w:p w14:paraId="1F5C6038" w14:textId="0EDFF173" w:rsidR="00434F10" w:rsidRPr="00883662" w:rsidRDefault="00434F10" w:rsidP="00434F10">
      <w:pPr>
        <w:spacing w:after="0"/>
        <w:jc w:val="center"/>
        <w:rPr>
          <w:b/>
        </w:rPr>
      </w:pPr>
      <w:r>
        <w:rPr>
          <w:b/>
        </w:rPr>
        <w:t xml:space="preserve">Práva a </w:t>
      </w:r>
      <w:r w:rsidR="005E7E74">
        <w:rPr>
          <w:b/>
        </w:rPr>
        <w:t>povinnosti členů Řídi</w:t>
      </w:r>
      <w:r>
        <w:rPr>
          <w:b/>
        </w:rPr>
        <w:t>cího výboru</w:t>
      </w:r>
    </w:p>
    <w:p w14:paraId="2B38AE6A" w14:textId="39DA8F31" w:rsidR="00434F10" w:rsidRDefault="00434F10" w:rsidP="00434F10">
      <w:pPr>
        <w:pStyle w:val="Odstavecseseznamem"/>
        <w:numPr>
          <w:ilvl w:val="0"/>
          <w:numId w:val="17"/>
        </w:numPr>
        <w:spacing w:before="240" w:after="0"/>
        <w:jc w:val="both"/>
      </w:pPr>
      <w:r>
        <w:t>Členové mají povinnost účastnit se jednání Říd</w:t>
      </w:r>
      <w:r w:rsidR="00BB6CF4">
        <w:t>i</w:t>
      </w:r>
      <w:r>
        <w:t>cího výboru</w:t>
      </w:r>
      <w:r w:rsidR="00160038">
        <w:t>.</w:t>
      </w:r>
    </w:p>
    <w:p w14:paraId="6D581518" w14:textId="69619F96" w:rsidR="008F4640" w:rsidRDefault="008F4640" w:rsidP="00434F10">
      <w:pPr>
        <w:pStyle w:val="Odstavecseseznamem"/>
        <w:numPr>
          <w:ilvl w:val="0"/>
          <w:numId w:val="17"/>
        </w:numPr>
        <w:spacing w:before="240" w:after="0"/>
        <w:jc w:val="both"/>
      </w:pPr>
      <w:r>
        <w:t>Členové Říd</w:t>
      </w:r>
      <w:r w:rsidR="00BB6CF4">
        <w:t>i</w:t>
      </w:r>
      <w:r>
        <w:t>cího výboru jsou povinni si navzájem sdělovat relevantní skutečnosti týkající se místního akčního plánu vzdělávání, o kterých se v souvislosti s výkonem svých činností dozví.</w:t>
      </w:r>
    </w:p>
    <w:p w14:paraId="0FFD8693" w14:textId="0CC1A7B7" w:rsidR="008F4640" w:rsidRDefault="00BB6CF4" w:rsidP="00434F10">
      <w:pPr>
        <w:pStyle w:val="Odstavecseseznamem"/>
        <w:numPr>
          <w:ilvl w:val="0"/>
          <w:numId w:val="17"/>
        </w:numPr>
        <w:spacing w:before="240" w:after="0"/>
        <w:jc w:val="both"/>
      </w:pPr>
      <w:r>
        <w:t>Člen Řídi</w:t>
      </w:r>
      <w:r w:rsidR="008F4640">
        <w:t>cího výboru je povinen pro případ nepřítomnosti urči</w:t>
      </w:r>
      <w:r>
        <w:t>t svého zástupce na jednání Řídi</w:t>
      </w:r>
      <w:r w:rsidR="008F4640">
        <w:t>cího výboru. T</w:t>
      </w:r>
      <w:r>
        <w:t>ento zástupce má na jednání Řídi</w:t>
      </w:r>
      <w:r w:rsidR="008F4640">
        <w:t>cího výboru stejná p</w:t>
      </w:r>
      <w:r>
        <w:t>ráva a povinnosti jako člen Řídi</w:t>
      </w:r>
      <w:r w:rsidR="008F4640">
        <w:t>cího výboru, včetně práva výkonu hlasovacích a spolurozhodovacích práv.</w:t>
      </w:r>
    </w:p>
    <w:p w14:paraId="0EA92FAE" w14:textId="6D2C596A" w:rsidR="008F4640" w:rsidRDefault="00BB6CF4" w:rsidP="00434F10">
      <w:pPr>
        <w:pStyle w:val="Odstavecseseznamem"/>
        <w:numPr>
          <w:ilvl w:val="0"/>
          <w:numId w:val="17"/>
        </w:numPr>
        <w:spacing w:before="240" w:after="0"/>
        <w:jc w:val="both"/>
      </w:pPr>
      <w:r>
        <w:t>Členové Řídi</w:t>
      </w:r>
      <w:r w:rsidR="008F4640">
        <w:t xml:space="preserve">cího výboru se při jednání řídí pokyny předsedy. Tato povinnost se </w:t>
      </w:r>
      <w:r>
        <w:t>nevztahuje na rozhodování v Řídi</w:t>
      </w:r>
      <w:r w:rsidR="008F4640">
        <w:t xml:space="preserve">cím výboru. </w:t>
      </w:r>
      <w:bookmarkStart w:id="0" w:name="_GoBack"/>
      <w:bookmarkEnd w:id="0"/>
    </w:p>
    <w:p w14:paraId="3B7B4B86" w14:textId="77777777" w:rsidR="008F4640" w:rsidRDefault="008F4640" w:rsidP="008F4640">
      <w:pPr>
        <w:pStyle w:val="Odstavecseseznamem"/>
        <w:spacing w:before="240" w:after="0"/>
        <w:jc w:val="both"/>
      </w:pPr>
    </w:p>
    <w:p w14:paraId="35EE22E2" w14:textId="77777777" w:rsidR="0085569B" w:rsidRDefault="0085569B" w:rsidP="0085569B">
      <w:pPr>
        <w:spacing w:after="0"/>
        <w:jc w:val="center"/>
        <w:rPr>
          <w:b/>
        </w:rPr>
      </w:pPr>
      <w:r>
        <w:rPr>
          <w:b/>
        </w:rPr>
        <w:t>Článek 6</w:t>
      </w:r>
    </w:p>
    <w:p w14:paraId="2D70A84E" w14:textId="2537A938" w:rsidR="0085569B" w:rsidRPr="00883662" w:rsidRDefault="005E7E74" w:rsidP="0085569B">
      <w:pPr>
        <w:spacing w:after="0"/>
        <w:jc w:val="center"/>
        <w:rPr>
          <w:b/>
        </w:rPr>
      </w:pPr>
      <w:r>
        <w:rPr>
          <w:b/>
        </w:rPr>
        <w:t>Zánik členství a funkcí v Řídi</w:t>
      </w:r>
      <w:r w:rsidR="0085569B">
        <w:rPr>
          <w:b/>
        </w:rPr>
        <w:t>cím výboru</w:t>
      </w:r>
    </w:p>
    <w:p w14:paraId="66EA4077" w14:textId="47AB1902" w:rsidR="0085569B" w:rsidRDefault="00BB6CF4" w:rsidP="0085569B">
      <w:pPr>
        <w:pStyle w:val="Odstavecseseznamem"/>
        <w:numPr>
          <w:ilvl w:val="0"/>
          <w:numId w:val="18"/>
        </w:numPr>
        <w:spacing w:before="240" w:after="0"/>
        <w:jc w:val="both"/>
      </w:pPr>
      <w:r>
        <w:t>Členství v Řídi</w:t>
      </w:r>
      <w:r w:rsidR="0085569B">
        <w:t>cím výboru končí zánikem členství v místním akčním plánu, způsobeným ukončením realizace projektu bez návazných aktivit.</w:t>
      </w:r>
    </w:p>
    <w:p w14:paraId="1CB5106F" w14:textId="0BEA56A8" w:rsidR="0085569B" w:rsidRDefault="00BB6CF4" w:rsidP="0085569B">
      <w:pPr>
        <w:pStyle w:val="Odstavecseseznamem"/>
        <w:numPr>
          <w:ilvl w:val="0"/>
          <w:numId w:val="18"/>
        </w:numPr>
        <w:spacing w:before="240" w:after="0"/>
        <w:jc w:val="both"/>
      </w:pPr>
      <w:r>
        <w:t>Členové Řídi</w:t>
      </w:r>
      <w:r w:rsidR="005D2091">
        <w:t>cího výboru mohou ukončit své členství a odstoupit ze své funkce pí</w:t>
      </w:r>
      <w:r>
        <w:t>semným oznámením předsedovi Řídi</w:t>
      </w:r>
      <w:r w:rsidR="005D2091">
        <w:t>cího výboru.</w:t>
      </w:r>
    </w:p>
    <w:p w14:paraId="0A5288D4" w14:textId="03B5B774" w:rsidR="005D2091" w:rsidRDefault="00BB6CF4" w:rsidP="0085569B">
      <w:pPr>
        <w:pStyle w:val="Odstavecseseznamem"/>
        <w:numPr>
          <w:ilvl w:val="0"/>
          <w:numId w:val="18"/>
        </w:numPr>
        <w:spacing w:before="240" w:after="0"/>
        <w:jc w:val="both"/>
      </w:pPr>
      <w:r>
        <w:t>Členství v Řídi</w:t>
      </w:r>
      <w:r w:rsidR="005D2091">
        <w:t>cím výboru též může zaniknout z rozhodnutí členů MAP vzdělávání</w:t>
      </w:r>
      <w:r>
        <w:t xml:space="preserve"> ORP Zábřeh, kteří člena do Řídi</w:t>
      </w:r>
      <w:r w:rsidR="005D2091">
        <w:t>cího výboru jmenovali.</w:t>
      </w:r>
    </w:p>
    <w:p w14:paraId="3A0FF5F2" w14:textId="77777777" w:rsidR="00434F10" w:rsidRDefault="00434F10" w:rsidP="00C706FC">
      <w:pPr>
        <w:spacing w:before="240" w:after="0"/>
        <w:jc w:val="both"/>
      </w:pPr>
    </w:p>
    <w:p w14:paraId="5630AD66" w14:textId="77777777" w:rsidR="0088001E" w:rsidRDefault="0088001E" w:rsidP="00C706FC">
      <w:pPr>
        <w:spacing w:before="240" w:after="0"/>
        <w:jc w:val="both"/>
      </w:pPr>
    </w:p>
    <w:p w14:paraId="61829076" w14:textId="77777777" w:rsidR="00643E30" w:rsidRDefault="00643E30" w:rsidP="00643E30">
      <w:pPr>
        <w:spacing w:after="0"/>
        <w:ind w:left="142"/>
        <w:jc w:val="center"/>
        <w:rPr>
          <w:b/>
        </w:rPr>
      </w:pPr>
    </w:p>
    <w:p w14:paraId="2BA226A1" w14:textId="77777777" w:rsidR="00456FC7" w:rsidRDefault="00456FC7" w:rsidP="005D2091">
      <w:pPr>
        <w:spacing w:after="0"/>
        <w:jc w:val="center"/>
        <w:rPr>
          <w:b/>
        </w:rPr>
      </w:pPr>
    </w:p>
    <w:p w14:paraId="17AD93B2" w14:textId="77777777" w:rsidR="00456FC7" w:rsidRDefault="00456FC7" w:rsidP="005D2091">
      <w:pPr>
        <w:spacing w:after="0"/>
        <w:jc w:val="center"/>
        <w:rPr>
          <w:b/>
        </w:rPr>
      </w:pPr>
    </w:p>
    <w:p w14:paraId="726E7353" w14:textId="77777777" w:rsidR="005D2091" w:rsidRDefault="005D2091" w:rsidP="005D2091">
      <w:pPr>
        <w:spacing w:after="0"/>
        <w:jc w:val="center"/>
        <w:rPr>
          <w:b/>
        </w:rPr>
      </w:pPr>
      <w:r>
        <w:rPr>
          <w:b/>
        </w:rPr>
        <w:t>Hlava III</w:t>
      </w:r>
    </w:p>
    <w:p w14:paraId="43A86AC9" w14:textId="77777777" w:rsidR="005D2091" w:rsidRDefault="005D2091" w:rsidP="005D2091">
      <w:pPr>
        <w:spacing w:after="0"/>
        <w:jc w:val="center"/>
        <w:rPr>
          <w:b/>
        </w:rPr>
      </w:pPr>
      <w:r>
        <w:rPr>
          <w:b/>
        </w:rPr>
        <w:t>Závěrečná ustanovení</w:t>
      </w:r>
    </w:p>
    <w:p w14:paraId="0DE4B5B7" w14:textId="77777777" w:rsidR="005D2091" w:rsidRPr="00AD393F" w:rsidRDefault="005D2091" w:rsidP="005D2091">
      <w:pPr>
        <w:spacing w:after="0"/>
        <w:jc w:val="center"/>
      </w:pPr>
    </w:p>
    <w:p w14:paraId="625E9276" w14:textId="098E3EF6" w:rsidR="005D2091" w:rsidRDefault="00BB6CF4" w:rsidP="005D2091">
      <w:pPr>
        <w:pStyle w:val="Odstavecseseznamem"/>
        <w:numPr>
          <w:ilvl w:val="0"/>
          <w:numId w:val="19"/>
        </w:numPr>
        <w:spacing w:before="240" w:after="0"/>
        <w:jc w:val="both"/>
      </w:pPr>
      <w:r>
        <w:t>Změny Statutu schvaluje Řídi</w:t>
      </w:r>
      <w:r w:rsidR="005D2091">
        <w:t>cí výbor.</w:t>
      </w:r>
    </w:p>
    <w:p w14:paraId="6C1B348C" w14:textId="77777777" w:rsidR="005D2091" w:rsidRDefault="005D2091" w:rsidP="005D2091">
      <w:pPr>
        <w:pStyle w:val="Odstavecseseznamem"/>
        <w:numPr>
          <w:ilvl w:val="0"/>
          <w:numId w:val="19"/>
        </w:numPr>
        <w:spacing w:before="240" w:after="0"/>
        <w:jc w:val="both"/>
      </w:pPr>
      <w:r>
        <w:t>Tento Statut nabývá účinnosti dnem podpisu</w:t>
      </w:r>
    </w:p>
    <w:p w14:paraId="66204FF1" w14:textId="77777777" w:rsidR="00785C78" w:rsidRDefault="00785C78" w:rsidP="00643E30">
      <w:pPr>
        <w:spacing w:before="240" w:after="0"/>
        <w:ind w:left="284"/>
        <w:jc w:val="both"/>
        <w:rPr>
          <w:i/>
        </w:rPr>
      </w:pPr>
    </w:p>
    <w:p w14:paraId="0ACFF6F6" w14:textId="77777777" w:rsidR="00E774CE" w:rsidRDefault="00E774CE" w:rsidP="00643E30">
      <w:pPr>
        <w:spacing w:before="240" w:after="0"/>
        <w:ind w:left="284"/>
        <w:jc w:val="both"/>
        <w:rPr>
          <w:i/>
        </w:rPr>
      </w:pPr>
      <w:r>
        <w:rPr>
          <w:i/>
        </w:rPr>
        <w:t>Přílohou tohoto Statutu:</w:t>
      </w:r>
    </w:p>
    <w:p w14:paraId="62C228C3" w14:textId="77777777" w:rsidR="005D2091" w:rsidRDefault="00E774CE" w:rsidP="00E774CE">
      <w:pPr>
        <w:spacing w:after="0"/>
        <w:ind w:left="284"/>
        <w:jc w:val="both"/>
        <w:rPr>
          <w:i/>
        </w:rPr>
      </w:pPr>
      <w:r>
        <w:rPr>
          <w:i/>
        </w:rPr>
        <w:t xml:space="preserve">Příloha </w:t>
      </w:r>
      <w:proofErr w:type="gramStart"/>
      <w:r>
        <w:rPr>
          <w:i/>
        </w:rPr>
        <w:t>č.1:</w:t>
      </w:r>
      <w:proofErr w:type="gramEnd"/>
      <w:r>
        <w:rPr>
          <w:i/>
        </w:rPr>
        <w:t xml:space="preserve"> O</w:t>
      </w:r>
      <w:r w:rsidR="005D2091" w:rsidRPr="00C27D53">
        <w:rPr>
          <w:i/>
        </w:rPr>
        <w:t xml:space="preserve">rganizační schéma MAP vzdělávání ORP Zábřeh s vyznačením vztahů mezi </w:t>
      </w:r>
      <w:r>
        <w:rPr>
          <w:i/>
        </w:rPr>
        <w:t>jednotlivými orgány partnerství</w:t>
      </w:r>
    </w:p>
    <w:p w14:paraId="3837E622" w14:textId="1BD8671A" w:rsidR="00E774CE" w:rsidRPr="00C27D53" w:rsidRDefault="00E774CE" w:rsidP="00E774CE">
      <w:pPr>
        <w:spacing w:after="0"/>
        <w:ind w:left="284"/>
        <w:jc w:val="both"/>
        <w:rPr>
          <w:i/>
        </w:rPr>
      </w:pPr>
      <w:r>
        <w:rPr>
          <w:i/>
        </w:rPr>
        <w:t xml:space="preserve">Příloha </w:t>
      </w:r>
      <w:proofErr w:type="gramStart"/>
      <w:r>
        <w:rPr>
          <w:i/>
        </w:rPr>
        <w:t>č.2:</w:t>
      </w:r>
      <w:proofErr w:type="gramEnd"/>
      <w:r>
        <w:rPr>
          <w:i/>
        </w:rPr>
        <w:t xml:space="preserve"> Seznam členů Říd</w:t>
      </w:r>
      <w:r w:rsidR="00BB6CF4">
        <w:rPr>
          <w:i/>
        </w:rPr>
        <w:t>i</w:t>
      </w:r>
      <w:r>
        <w:rPr>
          <w:i/>
        </w:rPr>
        <w:t>cího výboru</w:t>
      </w:r>
      <w:r w:rsidR="00822B30">
        <w:rPr>
          <w:i/>
        </w:rPr>
        <w:t xml:space="preserve"> k </w:t>
      </w:r>
      <w:proofErr w:type="gramStart"/>
      <w:r w:rsidR="00822B30">
        <w:rPr>
          <w:i/>
        </w:rPr>
        <w:t>12.10.2022</w:t>
      </w:r>
      <w:proofErr w:type="gramEnd"/>
    </w:p>
    <w:p w14:paraId="2DBF0D7D" w14:textId="77777777" w:rsidR="00883662" w:rsidRDefault="00883662" w:rsidP="00643E30">
      <w:pPr>
        <w:spacing w:after="0"/>
        <w:ind w:left="284"/>
        <w:jc w:val="both"/>
      </w:pPr>
    </w:p>
    <w:p w14:paraId="0CB3C0A2" w14:textId="77777777" w:rsidR="005D2091" w:rsidRDefault="004E0409" w:rsidP="00643E30">
      <w:pPr>
        <w:spacing w:after="0"/>
        <w:ind w:left="284"/>
        <w:jc w:val="both"/>
      </w:pPr>
      <w:r>
        <w:t>V </w:t>
      </w:r>
      <w:proofErr w:type="spellStart"/>
      <w:r>
        <w:t>Zábřeze</w:t>
      </w:r>
      <w:proofErr w:type="spellEnd"/>
      <w:r>
        <w:t xml:space="preserve"> dne: </w:t>
      </w:r>
      <w:r>
        <w:tab/>
      </w:r>
      <w:proofErr w:type="gramStart"/>
      <w:r w:rsidR="00F23B45">
        <w:t>1</w:t>
      </w:r>
      <w:r w:rsidR="00822B30">
        <w:t>2.10.2022</w:t>
      </w:r>
      <w:proofErr w:type="gram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B62F1B3" w14:textId="77777777" w:rsidR="005D2091" w:rsidRDefault="005D2091" w:rsidP="005D2091">
      <w:pPr>
        <w:spacing w:after="0"/>
        <w:ind w:left="3540" w:firstLine="708"/>
        <w:jc w:val="both"/>
      </w:pPr>
    </w:p>
    <w:p w14:paraId="02F2C34E" w14:textId="77777777" w:rsidR="00785C78" w:rsidRDefault="00785C78" w:rsidP="005D2091">
      <w:pPr>
        <w:spacing w:after="0"/>
        <w:ind w:left="3540" w:firstLine="708"/>
        <w:jc w:val="both"/>
      </w:pPr>
    </w:p>
    <w:p w14:paraId="680A4E5D" w14:textId="77777777" w:rsidR="00785C78" w:rsidRDefault="00785C78" w:rsidP="005D2091">
      <w:pPr>
        <w:spacing w:after="0"/>
        <w:ind w:left="3540" w:firstLine="708"/>
        <w:jc w:val="both"/>
      </w:pPr>
    </w:p>
    <w:p w14:paraId="19219836" w14:textId="77777777" w:rsidR="00785C78" w:rsidRDefault="00785C78" w:rsidP="005D2091">
      <w:pPr>
        <w:spacing w:after="0"/>
        <w:ind w:left="3540" w:firstLine="708"/>
        <w:jc w:val="both"/>
      </w:pPr>
    </w:p>
    <w:p w14:paraId="296FEF7D" w14:textId="77777777" w:rsidR="00785C78" w:rsidRDefault="00785C78" w:rsidP="005D2091">
      <w:pPr>
        <w:spacing w:after="0"/>
        <w:ind w:left="3540" w:firstLine="708"/>
        <w:jc w:val="both"/>
      </w:pPr>
    </w:p>
    <w:p w14:paraId="7194DBDC" w14:textId="77777777" w:rsidR="00785C78" w:rsidRDefault="00785C78" w:rsidP="005D2091">
      <w:pPr>
        <w:spacing w:after="0"/>
        <w:ind w:left="3540" w:firstLine="708"/>
        <w:jc w:val="both"/>
      </w:pPr>
    </w:p>
    <w:p w14:paraId="4381A7E1" w14:textId="77777777" w:rsidR="004E0409" w:rsidRDefault="005D2091" w:rsidP="00643E30">
      <w:pPr>
        <w:spacing w:after="0"/>
        <w:ind w:left="709"/>
        <w:jc w:val="both"/>
      </w:pPr>
      <w:r>
        <w:t>…………………………………………………</w:t>
      </w:r>
      <w:r>
        <w:tab/>
      </w:r>
      <w:r>
        <w:tab/>
      </w:r>
      <w:r>
        <w:tab/>
      </w:r>
      <w:r w:rsidR="004E0409">
        <w:t>…………………………………………………</w:t>
      </w:r>
    </w:p>
    <w:p w14:paraId="4502FF40" w14:textId="77777777" w:rsidR="005D2091" w:rsidRDefault="005D2091" w:rsidP="00643E30">
      <w:pPr>
        <w:spacing w:after="0"/>
        <w:ind w:left="709"/>
        <w:jc w:val="both"/>
      </w:pPr>
      <w:r>
        <w:t>Ing. Anna Bartošová</w:t>
      </w:r>
      <w:r>
        <w:tab/>
      </w:r>
      <w:r>
        <w:tab/>
      </w:r>
      <w:r>
        <w:tab/>
      </w:r>
      <w:r>
        <w:tab/>
      </w:r>
      <w:r>
        <w:tab/>
      </w:r>
      <w:r w:rsidR="00785C78">
        <w:t xml:space="preserve">RNDr. Blanka </w:t>
      </w:r>
      <w:proofErr w:type="spellStart"/>
      <w:r w:rsidR="00785C78">
        <w:t>Sedlačíková</w:t>
      </w:r>
      <w:proofErr w:type="spellEnd"/>
    </w:p>
    <w:p w14:paraId="170949AA" w14:textId="77777777" w:rsidR="004E0409" w:rsidRDefault="005D2091" w:rsidP="00643E30">
      <w:pPr>
        <w:spacing w:after="0"/>
        <w:ind w:left="709"/>
        <w:jc w:val="both"/>
      </w:pPr>
      <w:r>
        <w:t>zástupce realizátora</w:t>
      </w:r>
      <w:r>
        <w:tab/>
      </w:r>
      <w:r>
        <w:tab/>
      </w:r>
      <w:r>
        <w:tab/>
      </w:r>
      <w:r>
        <w:tab/>
      </w:r>
      <w:r>
        <w:tab/>
      </w:r>
      <w:r w:rsidR="00785C78">
        <w:t>zástupce zřizovatelů škol</w:t>
      </w:r>
      <w:r w:rsidR="004E0409">
        <w:tab/>
      </w:r>
    </w:p>
    <w:p w14:paraId="25B4BFBF" w14:textId="77777777" w:rsidR="004E0409" w:rsidRDefault="005D2091" w:rsidP="00643E30">
      <w:pPr>
        <w:spacing w:after="0"/>
        <w:ind w:left="709"/>
        <w:jc w:val="both"/>
      </w:pPr>
      <w:r>
        <w:t>MAS Horní Pomoraví o.p.s.</w:t>
      </w:r>
      <w:r w:rsidR="004E0409">
        <w:tab/>
      </w:r>
      <w:r w:rsidR="004E0409">
        <w:tab/>
      </w:r>
      <w:r w:rsidR="004E0409">
        <w:tab/>
      </w:r>
      <w:r w:rsidR="004E0409">
        <w:tab/>
      </w:r>
      <w:r w:rsidR="00785C78">
        <w:t>Město Zábřeh</w:t>
      </w:r>
    </w:p>
    <w:p w14:paraId="769D0D3C" w14:textId="77777777" w:rsidR="004E0409" w:rsidRDefault="004E0409" w:rsidP="00643E30">
      <w:pPr>
        <w:spacing w:after="0"/>
        <w:ind w:left="709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4CD245A" w14:textId="77777777" w:rsidR="004E0409" w:rsidRDefault="004E0409" w:rsidP="00643E30">
      <w:pPr>
        <w:pStyle w:val="Odstavecseseznamem"/>
        <w:spacing w:after="0"/>
        <w:ind w:left="709"/>
        <w:jc w:val="both"/>
      </w:pPr>
    </w:p>
    <w:p w14:paraId="1231BE67" w14:textId="77777777" w:rsidR="008709A0" w:rsidRDefault="008709A0" w:rsidP="00643E30">
      <w:pPr>
        <w:spacing w:after="0"/>
        <w:ind w:left="709"/>
        <w:jc w:val="center"/>
        <w:rPr>
          <w:b/>
        </w:rPr>
      </w:pPr>
    </w:p>
    <w:p w14:paraId="36FEB5B0" w14:textId="77777777" w:rsidR="008709A0" w:rsidRDefault="008709A0" w:rsidP="00643E30">
      <w:pPr>
        <w:spacing w:after="0"/>
        <w:ind w:left="709"/>
        <w:jc w:val="center"/>
        <w:rPr>
          <w:b/>
        </w:rPr>
      </w:pPr>
    </w:p>
    <w:p w14:paraId="2C31F228" w14:textId="77777777" w:rsidR="008709A0" w:rsidRDefault="008709A0" w:rsidP="00643E30">
      <w:pPr>
        <w:spacing w:after="0"/>
        <w:ind w:left="709"/>
        <w:jc w:val="both"/>
      </w:pPr>
      <w:r>
        <w:t>…………………………………………………</w:t>
      </w:r>
      <w:r>
        <w:tab/>
      </w:r>
      <w:r>
        <w:tab/>
      </w:r>
      <w:r>
        <w:tab/>
      </w:r>
    </w:p>
    <w:p w14:paraId="4983E19B" w14:textId="77777777" w:rsidR="008709A0" w:rsidRDefault="008709A0" w:rsidP="00643E30">
      <w:pPr>
        <w:spacing w:after="0"/>
        <w:ind w:left="709"/>
        <w:jc w:val="both"/>
      </w:pPr>
      <w:r>
        <w:t>Mgr. Bc. Marie Effen</w:t>
      </w:r>
      <w:r w:rsidR="0088001E">
        <w:t>b</w:t>
      </w:r>
      <w:r>
        <w:t>erger Rychlá</w:t>
      </w:r>
      <w:r>
        <w:tab/>
      </w:r>
      <w:r>
        <w:tab/>
      </w:r>
      <w:r>
        <w:tab/>
      </w:r>
    </w:p>
    <w:p w14:paraId="307E160A" w14:textId="77777777" w:rsidR="008709A0" w:rsidRDefault="008709A0" w:rsidP="00643E30">
      <w:pPr>
        <w:spacing w:after="0"/>
        <w:ind w:left="709"/>
        <w:jc w:val="both"/>
      </w:pPr>
      <w:r>
        <w:t>zástupce vedení škol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A7B8B2E" w14:textId="77777777" w:rsidR="008709A0" w:rsidRDefault="008709A0" w:rsidP="00643E30">
      <w:pPr>
        <w:spacing w:after="0"/>
        <w:ind w:left="709"/>
        <w:jc w:val="both"/>
      </w:pPr>
      <w:r>
        <w:t xml:space="preserve">Základní škola a mateřská škola </w:t>
      </w:r>
      <w:r w:rsidR="00F23B45">
        <w:t>Lesnice</w:t>
      </w:r>
      <w:r>
        <w:t>,</w:t>
      </w:r>
      <w:r>
        <w:tab/>
      </w:r>
      <w:r>
        <w:tab/>
      </w:r>
    </w:p>
    <w:p w14:paraId="46F23270" w14:textId="77777777" w:rsidR="00C27D53" w:rsidRDefault="00F23B45" w:rsidP="00643E30">
      <w:pPr>
        <w:spacing w:after="0"/>
        <w:ind w:left="709"/>
        <w:jc w:val="both"/>
      </w:pPr>
      <w:r>
        <w:t>příspěvková organizace</w:t>
      </w:r>
      <w:r w:rsidR="008709A0">
        <w:tab/>
      </w:r>
      <w:r w:rsidR="008709A0">
        <w:tab/>
      </w:r>
      <w:r w:rsidR="008709A0">
        <w:tab/>
      </w:r>
      <w:r w:rsidR="008709A0">
        <w:tab/>
      </w:r>
      <w:r w:rsidR="008709A0">
        <w:tab/>
      </w:r>
    </w:p>
    <w:p w14:paraId="30D7AA69" w14:textId="77777777" w:rsidR="00B4743D" w:rsidRPr="00C27D53" w:rsidRDefault="00B4743D" w:rsidP="00643E30">
      <w:pPr>
        <w:spacing w:after="0"/>
        <w:ind w:left="709"/>
        <w:jc w:val="center"/>
      </w:pPr>
    </w:p>
    <w:sectPr w:rsidR="00B4743D" w:rsidRPr="00C27D53" w:rsidSect="00F23B45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41F4A0" w14:textId="77777777" w:rsidR="00406659" w:rsidRDefault="00406659" w:rsidP="0088001E">
      <w:pPr>
        <w:spacing w:after="0" w:line="240" w:lineRule="auto"/>
      </w:pPr>
      <w:r>
        <w:separator/>
      </w:r>
    </w:p>
  </w:endnote>
  <w:endnote w:type="continuationSeparator" w:id="0">
    <w:p w14:paraId="77C79750" w14:textId="77777777" w:rsidR="00406659" w:rsidRDefault="00406659" w:rsidP="008800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310A1F" w14:textId="53CCB189" w:rsidR="00C167FD" w:rsidRPr="00C167FD" w:rsidRDefault="00C167FD" w:rsidP="00C167FD">
    <w:pPr>
      <w:spacing w:after="0"/>
      <w:jc w:val="center"/>
    </w:pPr>
    <w:r w:rsidRPr="00C167FD">
      <w:t>MAS Horní Pomoraví o.p.s., Hlavní 137, 788 33 Hanušovice</w:t>
    </w:r>
  </w:p>
  <w:p w14:paraId="750BB61E" w14:textId="77777777" w:rsidR="00643E30" w:rsidRDefault="00C167FD" w:rsidP="00C167FD">
    <w:pPr>
      <w:spacing w:after="0"/>
      <w:jc w:val="center"/>
    </w:pPr>
    <w:r w:rsidRPr="00C167FD">
      <w:t>IČ: 27777146, www.hornipomoravi.eu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814F4B" w14:textId="77777777" w:rsidR="00406659" w:rsidRDefault="00406659" w:rsidP="0088001E">
      <w:pPr>
        <w:spacing w:after="0" w:line="240" w:lineRule="auto"/>
      </w:pPr>
      <w:r>
        <w:separator/>
      </w:r>
    </w:p>
  </w:footnote>
  <w:footnote w:type="continuationSeparator" w:id="0">
    <w:p w14:paraId="3603EE7B" w14:textId="77777777" w:rsidR="00406659" w:rsidRDefault="00406659" w:rsidP="008800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9A6166" w14:textId="77777777" w:rsidR="0088001E" w:rsidRDefault="00F23B45" w:rsidP="0088001E">
    <w:pPr>
      <w:pStyle w:val="Zhlav"/>
      <w:jc w:val="center"/>
    </w:pPr>
    <w:r w:rsidRPr="00973042">
      <w:rPr>
        <w:rFonts w:cstheme="minorHAnsi"/>
        <w:noProof/>
        <w:lang w:eastAsia="cs-CZ"/>
      </w:rPr>
      <w:drawing>
        <wp:anchor distT="0" distB="0" distL="114300" distR="114300" simplePos="0" relativeHeight="251659264" behindDoc="1" locked="0" layoutInCell="1" allowOverlap="1" wp14:anchorId="49A91926" wp14:editId="7736B339">
          <wp:simplePos x="0" y="0"/>
          <wp:positionH relativeFrom="margin">
            <wp:align>center</wp:align>
          </wp:positionH>
          <wp:positionV relativeFrom="paragraph">
            <wp:posOffset>-175260</wp:posOffset>
          </wp:positionV>
          <wp:extent cx="4610100" cy="1028700"/>
          <wp:effectExtent l="0" t="0" r="0" b="0"/>
          <wp:wrapTight wrapText="bothSides">
            <wp:wrapPolygon edited="0">
              <wp:start x="0" y="0"/>
              <wp:lineTo x="0" y="21089"/>
              <wp:lineTo x="21493" y="21089"/>
              <wp:lineTo x="21493" y="0"/>
              <wp:lineTo x="0" y="0"/>
            </wp:wrapPolygon>
          </wp:wrapTight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ek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10100" cy="1028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94DDF"/>
    <w:multiLevelType w:val="hybridMultilevel"/>
    <w:tmpl w:val="740A134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9534F1"/>
    <w:multiLevelType w:val="hybridMultilevel"/>
    <w:tmpl w:val="847E5C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0C6A53"/>
    <w:multiLevelType w:val="hybridMultilevel"/>
    <w:tmpl w:val="57C82B36"/>
    <w:lvl w:ilvl="0" w:tplc="53600904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A4336B4"/>
    <w:multiLevelType w:val="hybridMultilevel"/>
    <w:tmpl w:val="4B209362"/>
    <w:lvl w:ilvl="0" w:tplc="31C47A4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A6A06CA"/>
    <w:multiLevelType w:val="hybridMultilevel"/>
    <w:tmpl w:val="B7A482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4F1261"/>
    <w:multiLevelType w:val="hybridMultilevel"/>
    <w:tmpl w:val="290619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4A79B0"/>
    <w:multiLevelType w:val="hybridMultilevel"/>
    <w:tmpl w:val="BE4E61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B8710C"/>
    <w:multiLevelType w:val="hybridMultilevel"/>
    <w:tmpl w:val="88324550"/>
    <w:lvl w:ilvl="0" w:tplc="336062E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01A6686"/>
    <w:multiLevelType w:val="hybridMultilevel"/>
    <w:tmpl w:val="B7A482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9077AE"/>
    <w:multiLevelType w:val="hybridMultilevel"/>
    <w:tmpl w:val="CF520C90"/>
    <w:lvl w:ilvl="0" w:tplc="0C1E24F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6C0F97"/>
    <w:multiLevelType w:val="hybridMultilevel"/>
    <w:tmpl w:val="B7A482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8557A7"/>
    <w:multiLevelType w:val="hybridMultilevel"/>
    <w:tmpl w:val="740A134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927F42"/>
    <w:multiLevelType w:val="hybridMultilevel"/>
    <w:tmpl w:val="B7A482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D21C4E"/>
    <w:multiLevelType w:val="hybridMultilevel"/>
    <w:tmpl w:val="E166A4BE"/>
    <w:lvl w:ilvl="0" w:tplc="68F6434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3242880"/>
    <w:multiLevelType w:val="hybridMultilevel"/>
    <w:tmpl w:val="D9E029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75555F"/>
    <w:multiLevelType w:val="hybridMultilevel"/>
    <w:tmpl w:val="B7A482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4A5811"/>
    <w:multiLevelType w:val="hybridMultilevel"/>
    <w:tmpl w:val="D9E029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7607D5"/>
    <w:multiLevelType w:val="hybridMultilevel"/>
    <w:tmpl w:val="BE4E61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FD0860"/>
    <w:multiLevelType w:val="hybridMultilevel"/>
    <w:tmpl w:val="B7A482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7E003A"/>
    <w:multiLevelType w:val="hybridMultilevel"/>
    <w:tmpl w:val="B7A482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5"/>
  </w:num>
  <w:num w:numId="3">
    <w:abstractNumId w:val="1"/>
  </w:num>
  <w:num w:numId="4">
    <w:abstractNumId w:val="10"/>
  </w:num>
  <w:num w:numId="5">
    <w:abstractNumId w:val="4"/>
  </w:num>
  <w:num w:numId="6">
    <w:abstractNumId w:val="18"/>
  </w:num>
  <w:num w:numId="7">
    <w:abstractNumId w:val="13"/>
  </w:num>
  <w:num w:numId="8">
    <w:abstractNumId w:val="3"/>
  </w:num>
  <w:num w:numId="9">
    <w:abstractNumId w:val="19"/>
  </w:num>
  <w:num w:numId="10">
    <w:abstractNumId w:val="12"/>
  </w:num>
  <w:num w:numId="11">
    <w:abstractNumId w:val="7"/>
  </w:num>
  <w:num w:numId="12">
    <w:abstractNumId w:val="2"/>
  </w:num>
  <w:num w:numId="13">
    <w:abstractNumId w:val="6"/>
  </w:num>
  <w:num w:numId="14">
    <w:abstractNumId w:val="17"/>
  </w:num>
  <w:num w:numId="15">
    <w:abstractNumId w:val="14"/>
  </w:num>
  <w:num w:numId="16">
    <w:abstractNumId w:val="16"/>
  </w:num>
  <w:num w:numId="17">
    <w:abstractNumId w:val="11"/>
  </w:num>
  <w:num w:numId="18">
    <w:abstractNumId w:val="0"/>
  </w:num>
  <w:num w:numId="19">
    <w:abstractNumId w:val="8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BB9"/>
    <w:rsid w:val="000E0A58"/>
    <w:rsid w:val="000F169F"/>
    <w:rsid w:val="00160038"/>
    <w:rsid w:val="001B0AE8"/>
    <w:rsid w:val="001F1AB1"/>
    <w:rsid w:val="0022365E"/>
    <w:rsid w:val="002945B9"/>
    <w:rsid w:val="00302915"/>
    <w:rsid w:val="0039108B"/>
    <w:rsid w:val="00406659"/>
    <w:rsid w:val="00434F10"/>
    <w:rsid w:val="00456FC7"/>
    <w:rsid w:val="004E0409"/>
    <w:rsid w:val="0051521E"/>
    <w:rsid w:val="005628CE"/>
    <w:rsid w:val="005D2091"/>
    <w:rsid w:val="005E7E74"/>
    <w:rsid w:val="00643E30"/>
    <w:rsid w:val="00707BB9"/>
    <w:rsid w:val="007739E7"/>
    <w:rsid w:val="00785C78"/>
    <w:rsid w:val="00822B30"/>
    <w:rsid w:val="008417A8"/>
    <w:rsid w:val="00842E57"/>
    <w:rsid w:val="0085569B"/>
    <w:rsid w:val="008709A0"/>
    <w:rsid w:val="0088001E"/>
    <w:rsid w:val="00883662"/>
    <w:rsid w:val="008D12C8"/>
    <w:rsid w:val="008F4640"/>
    <w:rsid w:val="009114DD"/>
    <w:rsid w:val="00983AC6"/>
    <w:rsid w:val="009A285B"/>
    <w:rsid w:val="00AA012F"/>
    <w:rsid w:val="00AD393F"/>
    <w:rsid w:val="00B33756"/>
    <w:rsid w:val="00B4743D"/>
    <w:rsid w:val="00BB6CF4"/>
    <w:rsid w:val="00C167FD"/>
    <w:rsid w:val="00C27D53"/>
    <w:rsid w:val="00C522EB"/>
    <w:rsid w:val="00C706FC"/>
    <w:rsid w:val="00E4113F"/>
    <w:rsid w:val="00E774CE"/>
    <w:rsid w:val="00F23B45"/>
    <w:rsid w:val="00F41E6B"/>
    <w:rsid w:val="00F462A4"/>
    <w:rsid w:val="285B9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76660D"/>
  <w15:docId w15:val="{F466BE75-1DA5-4C34-9409-8FD8903A9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F462A4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F462A4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474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4743D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8800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8001E"/>
  </w:style>
  <w:style w:type="paragraph" w:styleId="Zpat">
    <w:name w:val="footer"/>
    <w:basedOn w:val="Normln"/>
    <w:link w:val="ZpatChar"/>
    <w:uiPriority w:val="99"/>
    <w:unhideWhenUsed/>
    <w:rsid w:val="008800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800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1055</Words>
  <Characters>6230</Characters>
  <Application>Microsoft Office Word</Application>
  <DocSecurity>0</DocSecurity>
  <Lines>51</Lines>
  <Paragraphs>14</Paragraphs>
  <ScaleCrop>false</ScaleCrop>
  <Company>MAS Horní Pomoraví o.p.s.</Company>
  <LinksUpToDate>false</LinksUpToDate>
  <CharactersWithSpaces>7271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Anna Bartošová</dc:creator>
  <cp:lastModifiedBy>Anička</cp:lastModifiedBy>
  <cp:revision>14</cp:revision>
  <dcterms:created xsi:type="dcterms:W3CDTF">2018-10-05T09:10:00Z</dcterms:created>
  <dcterms:modified xsi:type="dcterms:W3CDTF">2022-09-23T07:03:00Z</dcterms:modified>
</cp:coreProperties>
</file>