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79" w:rsidRDefault="00493579">
      <w:pPr>
        <w:pStyle w:val="Zkladntext"/>
        <w:spacing w:before="10"/>
        <w:rPr>
          <w:rFonts w:ascii="Times New Roman"/>
          <w:sz w:val="11"/>
        </w:rPr>
      </w:pPr>
    </w:p>
    <w:p w:rsidR="00493579" w:rsidRDefault="00977FDD">
      <w:pPr>
        <w:pStyle w:val="Zkladntext"/>
        <w:spacing w:before="56"/>
        <w:ind w:left="100"/>
      </w:pPr>
      <w:r>
        <w:t>Příloha</w:t>
      </w:r>
      <w:r>
        <w:rPr>
          <w:spacing w:val="-1"/>
        </w:rPr>
        <w:t xml:space="preserve"> </w:t>
      </w:r>
      <w:r>
        <w:t>Statutu</w:t>
      </w:r>
      <w:r>
        <w:rPr>
          <w:spacing w:val="-2"/>
        </w:rPr>
        <w:t xml:space="preserve"> </w:t>
      </w:r>
      <w:r>
        <w:t>ŘV</w:t>
      </w:r>
      <w:r>
        <w:rPr>
          <w:spacing w:val="-4"/>
        </w:rPr>
        <w:t xml:space="preserve"> </w:t>
      </w:r>
      <w:proofErr w:type="gramStart"/>
      <w:r>
        <w:t>č.1:</w:t>
      </w:r>
      <w:proofErr w:type="gramEnd"/>
      <w:r>
        <w:rPr>
          <w:spacing w:val="45"/>
        </w:rPr>
        <w:t xml:space="preserve"> </w:t>
      </w:r>
      <w:r>
        <w:t>Organizační</w:t>
      </w:r>
      <w:r>
        <w:rPr>
          <w:spacing w:val="-2"/>
        </w:rPr>
        <w:t xml:space="preserve"> </w:t>
      </w:r>
      <w:r>
        <w:t>schéma</w:t>
      </w:r>
      <w:r>
        <w:rPr>
          <w:spacing w:val="-2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vzdělávání</w:t>
      </w:r>
      <w:r>
        <w:rPr>
          <w:spacing w:val="-1"/>
        </w:rPr>
        <w:t xml:space="preserve"> </w:t>
      </w:r>
      <w:r>
        <w:t>ORP</w:t>
      </w:r>
      <w:r>
        <w:rPr>
          <w:spacing w:val="-1"/>
        </w:rPr>
        <w:t xml:space="preserve"> </w:t>
      </w:r>
      <w:r>
        <w:t>Zábřeh</w:t>
      </w:r>
    </w:p>
    <w:p w:rsidR="00493579" w:rsidRDefault="00493579">
      <w:pPr>
        <w:pStyle w:val="Zkladntext"/>
      </w:pPr>
    </w:p>
    <w:p w:rsidR="00493579" w:rsidRDefault="00493579">
      <w:pPr>
        <w:pStyle w:val="Zkladntext"/>
        <w:spacing w:before="2"/>
        <w:rPr>
          <w:sz w:val="32"/>
        </w:rPr>
      </w:pPr>
    </w:p>
    <w:p w:rsidR="009C61C9" w:rsidRDefault="00977FDD">
      <w:pPr>
        <w:pStyle w:val="Nzev"/>
        <w:rPr>
          <w:spacing w:val="-2"/>
        </w:rPr>
      </w:pPr>
      <w:r>
        <w:t>Organizační</w:t>
      </w:r>
      <w:r>
        <w:rPr>
          <w:spacing w:val="-4"/>
        </w:rPr>
        <w:t xml:space="preserve"> </w:t>
      </w:r>
      <w:r>
        <w:t>struktura</w:t>
      </w:r>
      <w:r>
        <w:rPr>
          <w:spacing w:val="-2"/>
        </w:rPr>
        <w:t xml:space="preserve"> </w:t>
      </w:r>
    </w:p>
    <w:p w:rsidR="00493579" w:rsidRDefault="00977FDD">
      <w:pPr>
        <w:pStyle w:val="Nzev"/>
      </w:pPr>
      <w:r>
        <w:t>MAP</w:t>
      </w:r>
      <w:r>
        <w:rPr>
          <w:spacing w:val="-3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ORP</w:t>
      </w:r>
      <w:r>
        <w:rPr>
          <w:spacing w:val="-4"/>
        </w:rPr>
        <w:t xml:space="preserve"> </w:t>
      </w:r>
      <w:r>
        <w:t>Zábřeh</w:t>
      </w:r>
      <w:r>
        <w:rPr>
          <w:spacing w:val="-4"/>
        </w:rPr>
        <w:t xml:space="preserve"> </w:t>
      </w:r>
      <w:r>
        <w:t>II</w:t>
      </w:r>
      <w:r w:rsidR="009C61C9">
        <w:t>I</w:t>
      </w:r>
    </w:p>
    <w:p w:rsidR="00493579" w:rsidRDefault="00493579">
      <w:pPr>
        <w:pStyle w:val="Zkladntext"/>
        <w:rPr>
          <w:b/>
          <w:sz w:val="32"/>
        </w:rPr>
      </w:pPr>
    </w:p>
    <w:p w:rsidR="00493579" w:rsidRDefault="00493579">
      <w:pPr>
        <w:pStyle w:val="Zkladntext"/>
        <w:rPr>
          <w:b/>
          <w:sz w:val="32"/>
        </w:rPr>
      </w:pPr>
    </w:p>
    <w:p w:rsidR="00493579" w:rsidRDefault="00977FDD">
      <w:pPr>
        <w:spacing w:before="258"/>
        <w:ind w:left="527"/>
        <w:rPr>
          <w:b/>
          <w:sz w:val="24"/>
        </w:rPr>
      </w:pPr>
      <w:r>
        <w:rPr>
          <w:b/>
          <w:sz w:val="24"/>
        </w:rPr>
        <w:t>Organizační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schéma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vzdělávání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Zábřeh</w:t>
      </w:r>
    </w:p>
    <w:p w:rsidR="0030282D" w:rsidRDefault="0030282D">
      <w:pPr>
        <w:spacing w:before="258"/>
        <w:ind w:left="527"/>
        <w:rPr>
          <w:b/>
          <w:sz w:val="24"/>
        </w:rPr>
      </w:pPr>
    </w:p>
    <w:p w:rsidR="0030282D" w:rsidRDefault="0030282D">
      <w:pPr>
        <w:spacing w:before="258"/>
        <w:ind w:left="527"/>
        <w:rPr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739BB096" wp14:editId="7C2EF880">
            <wp:extent cx="6065420" cy="17297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5937" t="22112" r="3691" b="47095"/>
                    <a:stretch/>
                  </pic:blipFill>
                  <pic:spPr bwMode="auto">
                    <a:xfrm>
                      <a:off x="0" y="0"/>
                      <a:ext cx="6107154" cy="1741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82D" w:rsidRDefault="0030282D">
      <w:pPr>
        <w:spacing w:before="258"/>
        <w:ind w:left="527"/>
        <w:rPr>
          <w:b/>
          <w:sz w:val="24"/>
        </w:rPr>
      </w:pPr>
    </w:p>
    <w:p w:rsidR="0030282D" w:rsidRDefault="0030282D">
      <w:pPr>
        <w:spacing w:before="258"/>
        <w:ind w:left="527"/>
        <w:rPr>
          <w:b/>
          <w:sz w:val="24"/>
        </w:rPr>
      </w:pPr>
    </w:p>
    <w:p w:rsidR="009C61C9" w:rsidRDefault="009C61C9">
      <w:pPr>
        <w:spacing w:before="158"/>
        <w:ind w:left="527"/>
        <w:rPr>
          <w:b/>
          <w:sz w:val="24"/>
        </w:rPr>
      </w:pPr>
    </w:p>
    <w:p w:rsidR="00493579" w:rsidRDefault="00977FDD">
      <w:pPr>
        <w:spacing w:before="158"/>
        <w:ind w:left="527"/>
        <w:rPr>
          <w:b/>
          <w:sz w:val="24"/>
        </w:rPr>
      </w:pPr>
      <w:r>
        <w:rPr>
          <w:b/>
          <w:sz w:val="24"/>
        </w:rPr>
        <w:t>Role,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odpovědnost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orgánů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MAP</w:t>
      </w:r>
    </w:p>
    <w:p w:rsidR="00493579" w:rsidRDefault="00493579">
      <w:pPr>
        <w:pStyle w:val="Zkladntext"/>
        <w:rPr>
          <w:b/>
          <w:sz w:val="24"/>
        </w:rPr>
      </w:pPr>
    </w:p>
    <w:p w:rsidR="00493579" w:rsidRDefault="00493579">
      <w:pPr>
        <w:pStyle w:val="Zkladntext"/>
        <w:spacing w:before="10"/>
        <w:rPr>
          <w:b/>
          <w:sz w:val="29"/>
        </w:rPr>
      </w:pPr>
    </w:p>
    <w:p w:rsidR="00493579" w:rsidRDefault="00977FDD">
      <w:pPr>
        <w:pStyle w:val="Zkladntext"/>
        <w:spacing w:line="276" w:lineRule="auto"/>
        <w:ind w:left="527" w:right="110"/>
        <w:jc w:val="both"/>
      </w:pPr>
      <w:r>
        <w:rPr>
          <w:b/>
        </w:rPr>
        <w:t xml:space="preserve">Partnerství </w:t>
      </w:r>
      <w:r>
        <w:t>– jedná se o otevřenou platformu subjektů – zástupců škol, zřizovatelů a dalších vzdělávacích</w:t>
      </w:r>
      <w:r>
        <w:rPr>
          <w:spacing w:val="-47"/>
        </w:rPr>
        <w:t xml:space="preserve"> </w:t>
      </w:r>
      <w:r>
        <w:t>institucí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organizací</w:t>
      </w:r>
      <w:r>
        <w:rPr>
          <w:spacing w:val="1"/>
        </w:rPr>
        <w:t xml:space="preserve"> </w:t>
      </w:r>
      <w:r>
        <w:t>působících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vzdělávání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rodiči.</w:t>
      </w:r>
      <w:r>
        <w:rPr>
          <w:spacing w:val="1"/>
        </w:rPr>
        <w:t xml:space="preserve"> </w:t>
      </w:r>
      <w:r>
        <w:t>Partnerstvím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široká</w:t>
      </w:r>
      <w:r>
        <w:rPr>
          <w:spacing w:val="1"/>
        </w:rPr>
        <w:t xml:space="preserve"> </w:t>
      </w:r>
      <w:r>
        <w:t>platforma</w:t>
      </w:r>
      <w:r>
        <w:rPr>
          <w:spacing w:val="1"/>
        </w:rPr>
        <w:t xml:space="preserve"> </w:t>
      </w:r>
      <w:r>
        <w:t>spolupracujících subjektů, fungující na principu partnerství. Partnerství zde není ve smyslu projektového</w:t>
      </w:r>
      <w:r>
        <w:rPr>
          <w:spacing w:val="1"/>
        </w:rPr>
        <w:t xml:space="preserve"> </w:t>
      </w:r>
      <w:r>
        <w:t>finančního nebo</w:t>
      </w:r>
      <w:r>
        <w:rPr>
          <w:spacing w:val="-2"/>
        </w:rPr>
        <w:t xml:space="preserve"> </w:t>
      </w:r>
      <w:r>
        <w:t>nefinančního</w:t>
      </w:r>
      <w:r>
        <w:rPr>
          <w:spacing w:val="1"/>
        </w:rPr>
        <w:t xml:space="preserve"> </w:t>
      </w:r>
      <w:r>
        <w:t>partnerství.</w:t>
      </w:r>
    </w:p>
    <w:p w:rsidR="00493579" w:rsidRDefault="00977FDD">
      <w:pPr>
        <w:pStyle w:val="Zkladntext"/>
        <w:spacing w:before="1" w:line="276" w:lineRule="auto"/>
        <w:ind w:left="527" w:right="111"/>
        <w:jc w:val="both"/>
      </w:pPr>
      <w:r>
        <w:t>Hlavním pracovním orgánem</w:t>
      </w:r>
      <w:r>
        <w:rPr>
          <w:spacing w:val="1"/>
        </w:rPr>
        <w:t xml:space="preserve"> </w:t>
      </w:r>
      <w:r>
        <w:t>partnerství MAP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 w:rsidR="009C61C9">
        <w:t>Řídi</w:t>
      </w:r>
      <w:r>
        <w:t>cí</w:t>
      </w:r>
      <w:r>
        <w:rPr>
          <w:spacing w:val="1"/>
        </w:rPr>
        <w:t xml:space="preserve"> </w:t>
      </w:r>
      <w:r>
        <w:t>výbor, dalšími orgány jsou pracovní</w:t>
      </w:r>
      <w:r>
        <w:rPr>
          <w:spacing w:val="1"/>
        </w:rPr>
        <w:t xml:space="preserve"> </w:t>
      </w:r>
      <w:r>
        <w:t>skupiny</w:t>
      </w:r>
      <w:r w:rsidR="009C61C9">
        <w:rPr>
          <w:spacing w:val="1"/>
        </w:rPr>
        <w:t>.</w:t>
      </w:r>
    </w:p>
    <w:p w:rsidR="00493579" w:rsidRDefault="00977FDD">
      <w:pPr>
        <w:pStyle w:val="Zkladntext"/>
        <w:spacing w:line="276" w:lineRule="auto"/>
        <w:ind w:left="527" w:right="109"/>
        <w:jc w:val="both"/>
      </w:pPr>
      <w:r>
        <w:t>V rámci partnerství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široké</w:t>
      </w:r>
      <w:r>
        <w:rPr>
          <w:spacing w:val="1"/>
        </w:rPr>
        <w:t xml:space="preserve"> </w:t>
      </w:r>
      <w:r>
        <w:t>spektrum</w:t>
      </w:r>
      <w:r>
        <w:rPr>
          <w:spacing w:val="1"/>
        </w:rPr>
        <w:t xml:space="preserve"> </w:t>
      </w:r>
      <w:r>
        <w:t>subjektů</w:t>
      </w:r>
      <w:r>
        <w:rPr>
          <w:spacing w:val="1"/>
        </w:rPr>
        <w:t xml:space="preserve"> </w:t>
      </w:r>
      <w:r>
        <w:t>pravidelně</w:t>
      </w:r>
      <w:r>
        <w:rPr>
          <w:spacing w:val="1"/>
        </w:rPr>
        <w:t xml:space="preserve"> </w:t>
      </w:r>
      <w:r>
        <w:t>informováno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aktivitách MAP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jim</w:t>
      </w:r>
      <w:r>
        <w:rPr>
          <w:spacing w:val="1"/>
        </w:rPr>
        <w:t xml:space="preserve"> </w:t>
      </w:r>
      <w:r>
        <w:t>umožněno připomínkování dokumentů MAP. Je zpracován komunikační plán pro partnerství obsahující</w:t>
      </w:r>
      <w:r>
        <w:rPr>
          <w:spacing w:val="1"/>
        </w:rPr>
        <w:t xml:space="preserve"> </w:t>
      </w:r>
      <w:r>
        <w:t>popis stavu partnerské spolupráce s ostatními subjekty mimo ŘV MAP, popis způsobů a procesů zapojení</w:t>
      </w:r>
      <w:r>
        <w:rPr>
          <w:spacing w:val="-47"/>
        </w:rPr>
        <w:t xml:space="preserve"> </w:t>
      </w:r>
      <w:r>
        <w:t>dotčené veřejnosti</w:t>
      </w:r>
      <w:r>
        <w:rPr>
          <w:spacing w:val="-3"/>
        </w:rPr>
        <w:t xml:space="preserve"> </w:t>
      </w:r>
      <w:r>
        <w:t>a plánované</w:t>
      </w:r>
      <w:r>
        <w:rPr>
          <w:spacing w:val="1"/>
        </w:rPr>
        <w:t xml:space="preserve"> </w:t>
      </w:r>
      <w:r>
        <w:t>aktivity</w:t>
      </w:r>
      <w:r>
        <w:rPr>
          <w:spacing w:val="-2"/>
        </w:rPr>
        <w:t xml:space="preserve"> </w:t>
      </w:r>
      <w:r>
        <w:t>konzultačního</w:t>
      </w:r>
      <w:r>
        <w:rPr>
          <w:spacing w:val="-2"/>
        </w:rPr>
        <w:t xml:space="preserve"> </w:t>
      </w:r>
      <w:r>
        <w:t>procesu.</w:t>
      </w:r>
    </w:p>
    <w:p w:rsidR="00493579" w:rsidRDefault="00493579">
      <w:pPr>
        <w:spacing w:line="276" w:lineRule="auto"/>
        <w:jc w:val="both"/>
        <w:sectPr w:rsidR="00493579">
          <w:headerReference w:type="default" r:id="rId8"/>
          <w:footerReference w:type="default" r:id="rId9"/>
          <w:type w:val="continuous"/>
          <w:pgSz w:w="11910" w:h="16840"/>
          <w:pgMar w:top="1660" w:right="1300" w:bottom="1660" w:left="620" w:header="537" w:footer="1461" w:gutter="0"/>
          <w:pgNumType w:start="1"/>
          <w:cols w:space="708"/>
        </w:sectPr>
      </w:pPr>
    </w:p>
    <w:p w:rsidR="00493579" w:rsidRDefault="00493579">
      <w:pPr>
        <w:pStyle w:val="Zkladntext"/>
        <w:rPr>
          <w:sz w:val="20"/>
        </w:rPr>
      </w:pPr>
    </w:p>
    <w:p w:rsidR="00493579" w:rsidRDefault="00493579">
      <w:pPr>
        <w:pStyle w:val="Zkladntext"/>
        <w:rPr>
          <w:sz w:val="20"/>
        </w:rPr>
      </w:pPr>
    </w:p>
    <w:p w:rsidR="00493579" w:rsidRDefault="00493579">
      <w:pPr>
        <w:pStyle w:val="Zkladntext"/>
        <w:spacing w:before="9"/>
        <w:rPr>
          <w:sz w:val="21"/>
        </w:rPr>
      </w:pPr>
    </w:p>
    <w:p w:rsidR="00493579" w:rsidRDefault="009C61C9" w:rsidP="002A5F7E">
      <w:pPr>
        <w:pStyle w:val="Zkladntext"/>
        <w:spacing w:before="56"/>
        <w:ind w:firstLine="460"/>
      </w:pPr>
      <w:r>
        <w:rPr>
          <w:b/>
        </w:rPr>
        <w:t>Řídi</w:t>
      </w:r>
      <w:r w:rsidR="00977FDD">
        <w:rPr>
          <w:b/>
        </w:rPr>
        <w:t>cí</w:t>
      </w:r>
      <w:r w:rsidR="00977FDD">
        <w:rPr>
          <w:b/>
          <w:spacing w:val="-3"/>
        </w:rPr>
        <w:t xml:space="preserve"> </w:t>
      </w:r>
      <w:r w:rsidR="00977FDD">
        <w:rPr>
          <w:b/>
        </w:rPr>
        <w:t>výbor</w:t>
      </w:r>
      <w:r w:rsidR="00977FDD">
        <w:rPr>
          <w:b/>
          <w:spacing w:val="1"/>
        </w:rPr>
        <w:t xml:space="preserve"> </w:t>
      </w:r>
      <w:r w:rsidR="00977FDD">
        <w:t>–</w:t>
      </w:r>
      <w:r w:rsidR="00977FDD">
        <w:rPr>
          <w:spacing w:val="-3"/>
        </w:rPr>
        <w:t xml:space="preserve"> </w:t>
      </w:r>
      <w:r w:rsidR="00977FDD">
        <w:t>role, povinnost a</w:t>
      </w:r>
      <w:r w:rsidR="00977FDD">
        <w:rPr>
          <w:spacing w:val="-4"/>
        </w:rPr>
        <w:t xml:space="preserve"> </w:t>
      </w:r>
      <w:r w:rsidR="00977FDD">
        <w:t>odpovědnost</w:t>
      </w:r>
      <w:r w:rsidR="00977FDD">
        <w:rPr>
          <w:spacing w:val="-3"/>
        </w:rPr>
        <w:t xml:space="preserve"> </w:t>
      </w:r>
      <w:r w:rsidR="00977FDD">
        <w:t>je</w:t>
      </w:r>
      <w:r w:rsidR="00977FDD">
        <w:rPr>
          <w:spacing w:val="-3"/>
        </w:rPr>
        <w:t xml:space="preserve"> </w:t>
      </w:r>
      <w:r w:rsidR="00977FDD">
        <w:t>stanovena</w:t>
      </w:r>
      <w:r w:rsidR="00977FDD">
        <w:rPr>
          <w:spacing w:val="-4"/>
        </w:rPr>
        <w:t xml:space="preserve"> </w:t>
      </w:r>
      <w:r w:rsidR="00977FDD">
        <w:t>ve Statutu</w:t>
      </w:r>
      <w:r w:rsidR="00977FDD">
        <w:rPr>
          <w:spacing w:val="-1"/>
        </w:rPr>
        <w:t xml:space="preserve"> </w:t>
      </w:r>
      <w:r w:rsidR="00977FDD">
        <w:t>ŘV</w:t>
      </w:r>
    </w:p>
    <w:p w:rsidR="00493579" w:rsidRDefault="00493579">
      <w:pPr>
        <w:pStyle w:val="Zkladntext"/>
        <w:rPr>
          <w:sz w:val="23"/>
        </w:rPr>
      </w:pPr>
    </w:p>
    <w:p w:rsidR="00493579" w:rsidRDefault="009C61C9">
      <w:pPr>
        <w:pStyle w:val="Zkladntext"/>
        <w:spacing w:line="273" w:lineRule="auto"/>
        <w:ind w:left="460"/>
      </w:pPr>
      <w:r>
        <w:t>Řídi</w:t>
      </w:r>
      <w:r w:rsidR="00977FDD">
        <w:t>cí</w:t>
      </w:r>
      <w:r w:rsidR="00977FDD">
        <w:rPr>
          <w:spacing w:val="18"/>
        </w:rPr>
        <w:t xml:space="preserve"> </w:t>
      </w:r>
      <w:r w:rsidR="00977FDD">
        <w:t>výbor</w:t>
      </w:r>
      <w:r w:rsidR="00977FDD">
        <w:rPr>
          <w:spacing w:val="19"/>
        </w:rPr>
        <w:t xml:space="preserve"> </w:t>
      </w:r>
      <w:r w:rsidR="00977FDD">
        <w:t>je</w:t>
      </w:r>
      <w:r w:rsidR="00977FDD">
        <w:rPr>
          <w:spacing w:val="19"/>
        </w:rPr>
        <w:t xml:space="preserve"> </w:t>
      </w:r>
      <w:r w:rsidR="00977FDD">
        <w:t>hlavním</w:t>
      </w:r>
      <w:r w:rsidR="00977FDD">
        <w:rPr>
          <w:spacing w:val="20"/>
        </w:rPr>
        <w:t xml:space="preserve"> </w:t>
      </w:r>
      <w:r w:rsidR="00977FDD">
        <w:t>pracovním</w:t>
      </w:r>
      <w:r w:rsidR="00977FDD">
        <w:rPr>
          <w:spacing w:val="17"/>
        </w:rPr>
        <w:t xml:space="preserve"> </w:t>
      </w:r>
      <w:r w:rsidR="00977FDD">
        <w:t>orgánem</w:t>
      </w:r>
      <w:r w:rsidR="00977FDD">
        <w:rPr>
          <w:spacing w:val="20"/>
        </w:rPr>
        <w:t xml:space="preserve"> </w:t>
      </w:r>
      <w:r w:rsidR="00977FDD">
        <w:t>partnerství</w:t>
      </w:r>
      <w:r w:rsidR="00977FDD">
        <w:rPr>
          <w:spacing w:val="16"/>
        </w:rPr>
        <w:t xml:space="preserve"> </w:t>
      </w:r>
      <w:r w:rsidR="00977FDD">
        <w:t>MAP.</w:t>
      </w:r>
      <w:r w:rsidR="00977FDD">
        <w:rPr>
          <w:spacing w:val="18"/>
        </w:rPr>
        <w:t xml:space="preserve"> </w:t>
      </w:r>
      <w:r w:rsidR="00977FDD">
        <w:t>Je</w:t>
      </w:r>
      <w:r w:rsidR="00977FDD">
        <w:rPr>
          <w:spacing w:val="19"/>
        </w:rPr>
        <w:t xml:space="preserve"> </w:t>
      </w:r>
      <w:r w:rsidR="00977FDD">
        <w:t>tvořen</w:t>
      </w:r>
      <w:r w:rsidR="00977FDD">
        <w:rPr>
          <w:spacing w:val="18"/>
        </w:rPr>
        <w:t xml:space="preserve"> </w:t>
      </w:r>
      <w:r w:rsidR="00977FDD">
        <w:t>zástupci</w:t>
      </w:r>
      <w:r w:rsidR="00977FDD">
        <w:rPr>
          <w:spacing w:val="19"/>
        </w:rPr>
        <w:t xml:space="preserve"> </w:t>
      </w:r>
      <w:r w:rsidR="00977FDD">
        <w:t>klíčových</w:t>
      </w:r>
      <w:r w:rsidR="00977FDD">
        <w:rPr>
          <w:spacing w:val="18"/>
        </w:rPr>
        <w:t xml:space="preserve"> </w:t>
      </w:r>
      <w:r w:rsidR="00977FDD">
        <w:t>aktérů</w:t>
      </w:r>
      <w:r w:rsidR="00977FDD">
        <w:rPr>
          <w:spacing w:val="-47"/>
        </w:rPr>
        <w:t xml:space="preserve"> </w:t>
      </w:r>
      <w:r w:rsidR="00977FDD">
        <w:t>ovlivňujících</w:t>
      </w:r>
      <w:r w:rsidR="00977FDD">
        <w:rPr>
          <w:spacing w:val="-4"/>
        </w:rPr>
        <w:t xml:space="preserve"> </w:t>
      </w:r>
      <w:r w:rsidR="00977FDD">
        <w:t>oblast</w:t>
      </w:r>
      <w:r w:rsidR="00977FDD">
        <w:rPr>
          <w:spacing w:val="-2"/>
        </w:rPr>
        <w:t xml:space="preserve"> </w:t>
      </w:r>
      <w:r w:rsidR="00977FDD">
        <w:t>vzdělávání na</w:t>
      </w:r>
      <w:r w:rsidR="00977FDD">
        <w:rPr>
          <w:spacing w:val="-1"/>
        </w:rPr>
        <w:t xml:space="preserve"> </w:t>
      </w:r>
      <w:r w:rsidR="00977FDD">
        <w:t>území</w:t>
      </w:r>
      <w:r w:rsidR="00977FDD">
        <w:rPr>
          <w:spacing w:val="-2"/>
        </w:rPr>
        <w:t xml:space="preserve"> </w:t>
      </w:r>
      <w:r w:rsidR="00977FDD">
        <w:t>MAP.</w:t>
      </w:r>
    </w:p>
    <w:p w:rsidR="00493579" w:rsidRDefault="00493579">
      <w:pPr>
        <w:pStyle w:val="Zkladntext"/>
        <w:rPr>
          <w:sz w:val="20"/>
        </w:rPr>
      </w:pPr>
    </w:p>
    <w:p w:rsidR="00493579" w:rsidRDefault="00977FDD">
      <w:pPr>
        <w:pStyle w:val="Zkladntext"/>
        <w:spacing w:before="1" w:line="276" w:lineRule="auto"/>
        <w:ind w:left="527"/>
      </w:pPr>
      <w:r>
        <w:t>Říd</w:t>
      </w:r>
      <w:r w:rsidR="009C61C9">
        <w:t>i</w:t>
      </w:r>
      <w:r>
        <w:t>cí</w:t>
      </w:r>
      <w:r>
        <w:rPr>
          <w:spacing w:val="-7"/>
        </w:rPr>
        <w:t xml:space="preserve"> </w:t>
      </w:r>
      <w:r>
        <w:t>výbor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schází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potřeby,</w:t>
      </w:r>
      <w:r>
        <w:rPr>
          <w:spacing w:val="-6"/>
        </w:rPr>
        <w:t xml:space="preserve"> </w:t>
      </w:r>
      <w:r>
        <w:t>nejméně</w:t>
      </w:r>
      <w:r>
        <w:rPr>
          <w:spacing w:val="-9"/>
        </w:rPr>
        <w:t xml:space="preserve"> </w:t>
      </w:r>
      <w:r>
        <w:t>však</w:t>
      </w:r>
      <w:r>
        <w:rPr>
          <w:spacing w:val="-6"/>
        </w:rPr>
        <w:t xml:space="preserve"> </w:t>
      </w:r>
      <w:r>
        <w:t>dvakrát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jedná</w:t>
      </w:r>
      <w:r>
        <w:rPr>
          <w:spacing w:val="-9"/>
        </w:rPr>
        <w:t xml:space="preserve"> </w:t>
      </w:r>
      <w:r>
        <w:t>v 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schváleným</w:t>
      </w:r>
      <w:r>
        <w:rPr>
          <w:spacing w:val="-6"/>
        </w:rPr>
        <w:t xml:space="preserve"> </w:t>
      </w:r>
      <w:r>
        <w:t>jednacím</w:t>
      </w:r>
      <w:r>
        <w:rPr>
          <w:spacing w:val="-47"/>
        </w:rPr>
        <w:t xml:space="preserve"> </w:t>
      </w:r>
      <w:r>
        <w:t>řádem.</w:t>
      </w:r>
      <w:r>
        <w:rPr>
          <w:spacing w:val="-4"/>
        </w:rPr>
        <w:t xml:space="preserve"> </w:t>
      </w:r>
      <w:r>
        <w:t>Podle aktuální potřeby</w:t>
      </w:r>
      <w:r>
        <w:rPr>
          <w:spacing w:val="1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komunikuje</w:t>
      </w:r>
      <w:r>
        <w:rPr>
          <w:spacing w:val="-2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telefonátů a</w:t>
      </w:r>
      <w:r>
        <w:rPr>
          <w:spacing w:val="-4"/>
        </w:rPr>
        <w:t xml:space="preserve"> </w:t>
      </w:r>
      <w:r>
        <w:t>e-mailů.</w:t>
      </w:r>
    </w:p>
    <w:p w:rsidR="00493579" w:rsidRDefault="00493579">
      <w:pPr>
        <w:pStyle w:val="Zkladntext"/>
        <w:spacing w:before="7"/>
        <w:rPr>
          <w:sz w:val="19"/>
        </w:rPr>
      </w:pPr>
    </w:p>
    <w:p w:rsidR="00493579" w:rsidRDefault="009C61C9">
      <w:pPr>
        <w:pStyle w:val="Zkladntext"/>
        <w:ind w:left="460"/>
      </w:pPr>
      <w:r>
        <w:t>Řídi</w:t>
      </w:r>
      <w:r w:rsidR="00977FDD">
        <w:t>cí</w:t>
      </w:r>
      <w:r w:rsidR="00977FDD">
        <w:rPr>
          <w:spacing w:val="-3"/>
        </w:rPr>
        <w:t xml:space="preserve"> </w:t>
      </w:r>
      <w:r w:rsidR="00977FDD">
        <w:t>výbor</w:t>
      </w:r>
      <w:r w:rsidR="00977FDD">
        <w:rPr>
          <w:spacing w:val="-2"/>
        </w:rPr>
        <w:t xml:space="preserve"> </w:t>
      </w:r>
      <w:r w:rsidR="00977FDD">
        <w:t>je</w:t>
      </w:r>
      <w:r w:rsidR="00977FDD">
        <w:rPr>
          <w:spacing w:val="-1"/>
        </w:rPr>
        <w:t xml:space="preserve"> </w:t>
      </w:r>
      <w:r w:rsidR="00977FDD">
        <w:t>především</w:t>
      </w:r>
      <w:r w:rsidR="00977FDD">
        <w:rPr>
          <w:spacing w:val="-1"/>
        </w:rPr>
        <w:t xml:space="preserve"> </w:t>
      </w:r>
      <w:r w:rsidR="00977FDD">
        <w:t>platformou:</w:t>
      </w:r>
    </w:p>
    <w:p w:rsidR="00493579" w:rsidRDefault="00977FDD">
      <w:pPr>
        <w:pStyle w:val="Odstavecseseznamem"/>
        <w:numPr>
          <w:ilvl w:val="0"/>
          <w:numId w:val="2"/>
        </w:numPr>
        <w:tabs>
          <w:tab w:val="left" w:pos="952"/>
          <w:tab w:val="left" w:pos="953"/>
        </w:tabs>
        <w:spacing w:line="278" w:lineRule="auto"/>
        <w:ind w:right="110"/>
        <w:jc w:val="left"/>
      </w:pPr>
      <w:r>
        <w:t>kde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odehrává</w:t>
      </w:r>
      <w:r>
        <w:rPr>
          <w:spacing w:val="25"/>
        </w:rPr>
        <w:t xml:space="preserve"> </w:t>
      </w:r>
      <w:r>
        <w:t>spolupráce</w:t>
      </w:r>
      <w:r>
        <w:rPr>
          <w:spacing w:val="26"/>
        </w:rPr>
        <w:t xml:space="preserve"> </w:t>
      </w:r>
      <w:r>
        <w:t>všech</w:t>
      </w:r>
      <w:r>
        <w:rPr>
          <w:spacing w:val="26"/>
        </w:rPr>
        <w:t xml:space="preserve"> </w:t>
      </w:r>
      <w:r>
        <w:t>relevantních</w:t>
      </w:r>
      <w:r>
        <w:rPr>
          <w:spacing w:val="24"/>
        </w:rPr>
        <w:t xml:space="preserve"> </w:t>
      </w:r>
      <w:r>
        <w:t>aktérů</w:t>
      </w:r>
      <w:r>
        <w:rPr>
          <w:spacing w:val="25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vzdělávání</w:t>
      </w:r>
      <w:r>
        <w:rPr>
          <w:spacing w:val="25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daném</w:t>
      </w:r>
      <w:r>
        <w:rPr>
          <w:spacing w:val="27"/>
        </w:rPr>
        <w:t xml:space="preserve"> </w:t>
      </w:r>
      <w:r>
        <w:t>území</w:t>
      </w:r>
      <w:r>
        <w:rPr>
          <w:spacing w:val="24"/>
        </w:rPr>
        <w:t xml:space="preserve"> </w:t>
      </w:r>
      <w:r>
        <w:t>(na</w:t>
      </w:r>
      <w:r>
        <w:rPr>
          <w:spacing w:val="28"/>
        </w:rPr>
        <w:t xml:space="preserve"> </w:t>
      </w:r>
      <w:r>
        <w:t>základě</w:t>
      </w:r>
      <w:r>
        <w:rPr>
          <w:spacing w:val="-46"/>
        </w:rPr>
        <w:t xml:space="preserve"> </w:t>
      </w:r>
      <w:r>
        <w:t>reprezentativního zastoupení),</w:t>
      </w:r>
    </w:p>
    <w:p w:rsidR="00493579" w:rsidRDefault="00977FDD">
      <w:pPr>
        <w:pStyle w:val="Odstavecseseznamem"/>
        <w:numPr>
          <w:ilvl w:val="0"/>
          <w:numId w:val="2"/>
        </w:numPr>
        <w:tabs>
          <w:tab w:val="left" w:pos="952"/>
          <w:tab w:val="left" w:pos="953"/>
        </w:tabs>
        <w:spacing w:before="0" w:line="265" w:lineRule="exact"/>
        <w:jc w:val="left"/>
      </w:pPr>
      <w:r>
        <w:t>kde,</w:t>
      </w:r>
      <w:r>
        <w:rPr>
          <w:spacing w:val="-2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společné</w:t>
      </w:r>
      <w:r>
        <w:rPr>
          <w:spacing w:val="-1"/>
        </w:rPr>
        <w:t xml:space="preserve"> </w:t>
      </w:r>
      <w:r w:rsidRPr="009C61C9">
        <w:rPr>
          <w:b/>
        </w:rPr>
        <w:t>plánování,</w:t>
      </w:r>
      <w:r w:rsidRPr="009C61C9">
        <w:rPr>
          <w:b/>
          <w:spacing w:val="-4"/>
        </w:rPr>
        <w:t xml:space="preserve"> </w:t>
      </w:r>
      <w:r w:rsidRPr="009C61C9">
        <w:rPr>
          <w:b/>
        </w:rPr>
        <w:t>rozvoj,</w:t>
      </w:r>
      <w:r w:rsidRPr="009C61C9">
        <w:rPr>
          <w:b/>
          <w:spacing w:val="-4"/>
        </w:rPr>
        <w:t xml:space="preserve"> </w:t>
      </w:r>
      <w:r w:rsidRPr="009C61C9">
        <w:rPr>
          <w:b/>
        </w:rPr>
        <w:t>aktualizace a</w:t>
      </w:r>
      <w:r w:rsidRPr="009C61C9">
        <w:rPr>
          <w:b/>
          <w:spacing w:val="-3"/>
        </w:rPr>
        <w:t xml:space="preserve"> </w:t>
      </w:r>
      <w:r w:rsidRPr="009C61C9">
        <w:rPr>
          <w:b/>
        </w:rPr>
        <w:t>schvalování</w:t>
      </w:r>
      <w:r w:rsidRPr="009C61C9">
        <w:rPr>
          <w:b/>
          <w:spacing w:val="-3"/>
        </w:rPr>
        <w:t xml:space="preserve"> </w:t>
      </w:r>
      <w:r w:rsidRPr="009C61C9">
        <w:rPr>
          <w:b/>
        </w:rPr>
        <w:t>MAP</w:t>
      </w:r>
    </w:p>
    <w:p w:rsidR="00493579" w:rsidRDefault="00977FDD">
      <w:pPr>
        <w:pStyle w:val="Odstavecseseznamem"/>
        <w:numPr>
          <w:ilvl w:val="0"/>
          <w:numId w:val="2"/>
        </w:numPr>
        <w:tabs>
          <w:tab w:val="left" w:pos="952"/>
          <w:tab w:val="left" w:pos="953"/>
        </w:tabs>
        <w:spacing w:before="38" w:line="276" w:lineRule="auto"/>
        <w:ind w:right="109"/>
        <w:jc w:val="left"/>
      </w:pP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hlavním</w:t>
      </w:r>
      <w:r>
        <w:rPr>
          <w:spacing w:val="-2"/>
        </w:rPr>
        <w:t xml:space="preserve"> </w:t>
      </w:r>
      <w:r>
        <w:t>představitelem</w:t>
      </w:r>
      <w:r>
        <w:rPr>
          <w:spacing w:val="-2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projednává</w:t>
      </w:r>
      <w:r>
        <w:rPr>
          <w:spacing w:val="-3"/>
        </w:rPr>
        <w:t xml:space="preserve"> </w:t>
      </w:r>
      <w:r>
        <w:t>podklady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návrhy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přípravě,</w:t>
      </w:r>
      <w:r>
        <w:rPr>
          <w:spacing w:val="-5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evaluaci</w:t>
      </w:r>
      <w:r>
        <w:rPr>
          <w:spacing w:val="-47"/>
        </w:rPr>
        <w:t xml:space="preserve"> </w:t>
      </w:r>
      <w:r>
        <w:t>MAP,</w:t>
      </w:r>
    </w:p>
    <w:p w:rsidR="00493579" w:rsidRDefault="00977FDD">
      <w:pPr>
        <w:pStyle w:val="Odstavecseseznamem"/>
        <w:numPr>
          <w:ilvl w:val="0"/>
          <w:numId w:val="2"/>
        </w:numPr>
        <w:tabs>
          <w:tab w:val="left" w:pos="952"/>
          <w:tab w:val="left" w:pos="953"/>
        </w:tabs>
        <w:spacing w:before="2"/>
        <w:jc w:val="left"/>
      </w:pPr>
      <w:r>
        <w:t>která</w:t>
      </w:r>
      <w:r>
        <w:rPr>
          <w:spacing w:val="-2"/>
        </w:rPr>
        <w:t xml:space="preserve"> </w:t>
      </w:r>
      <w:r>
        <w:t>zprostředkovává</w:t>
      </w:r>
      <w:r>
        <w:rPr>
          <w:spacing w:val="-2"/>
        </w:rPr>
        <w:t xml:space="preserve"> </w:t>
      </w:r>
      <w:r>
        <w:t>přenos</w:t>
      </w:r>
      <w:r>
        <w:rPr>
          <w:spacing w:val="-2"/>
        </w:rPr>
        <w:t xml:space="preserve"> </w:t>
      </w:r>
      <w:r>
        <w:t>informací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území,</w:t>
      </w:r>
    </w:p>
    <w:p w:rsidR="00493579" w:rsidRDefault="00977FDD">
      <w:pPr>
        <w:pStyle w:val="Nadpis1"/>
        <w:numPr>
          <w:ilvl w:val="0"/>
          <w:numId w:val="2"/>
        </w:numPr>
        <w:tabs>
          <w:tab w:val="left" w:pos="952"/>
          <w:tab w:val="left" w:pos="953"/>
        </w:tabs>
        <w:spacing w:before="39"/>
      </w:pPr>
      <w:r>
        <w:rPr>
          <w:b w:val="0"/>
        </w:rPr>
        <w:t>která</w:t>
      </w:r>
      <w:r>
        <w:rPr>
          <w:b w:val="0"/>
          <w:spacing w:val="-4"/>
        </w:rPr>
        <w:t xml:space="preserve"> </w:t>
      </w:r>
      <w:r>
        <w:t>schvaluje</w:t>
      </w:r>
      <w:r>
        <w:rPr>
          <w:spacing w:val="-2"/>
        </w:rPr>
        <w:t xml:space="preserve"> </w:t>
      </w:r>
      <w:r>
        <w:t>Strategicky</w:t>
      </w:r>
      <w:r>
        <w:rPr>
          <w:spacing w:val="-3"/>
        </w:rPr>
        <w:t xml:space="preserve"> </w:t>
      </w:r>
      <w:r>
        <w:t>rámec</w:t>
      </w:r>
      <w:r>
        <w:rPr>
          <w:spacing w:val="-3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202</w:t>
      </w:r>
      <w:r w:rsidR="009C61C9">
        <w:t>5</w:t>
      </w:r>
      <w:r>
        <w:t>.</w:t>
      </w:r>
    </w:p>
    <w:p w:rsidR="00493579" w:rsidRDefault="00493579">
      <w:pPr>
        <w:pStyle w:val="Zkladntext"/>
        <w:rPr>
          <w:b/>
        </w:rPr>
      </w:pPr>
    </w:p>
    <w:p w:rsidR="00493579" w:rsidRDefault="00493579">
      <w:pPr>
        <w:pStyle w:val="Zkladntext"/>
        <w:spacing w:before="10"/>
        <w:rPr>
          <w:b/>
          <w:sz w:val="31"/>
        </w:rPr>
      </w:pPr>
    </w:p>
    <w:p w:rsidR="00493579" w:rsidRDefault="00493579">
      <w:pPr>
        <w:pStyle w:val="Zkladntext"/>
        <w:spacing w:before="11"/>
        <w:rPr>
          <w:sz w:val="31"/>
        </w:rPr>
      </w:pPr>
    </w:p>
    <w:p w:rsidR="00493579" w:rsidRDefault="00977FDD">
      <w:pPr>
        <w:pStyle w:val="Zkladntext"/>
        <w:spacing w:line="276" w:lineRule="auto"/>
        <w:ind w:left="527" w:right="109"/>
        <w:jc w:val="both"/>
      </w:pPr>
      <w:r>
        <w:rPr>
          <w:b/>
        </w:rPr>
        <w:t xml:space="preserve">Pracovní skupiny </w:t>
      </w:r>
      <w:r>
        <w:t>– členové pracovních skupin (PS) se aktivně účastní procesu společného plánování a</w:t>
      </w:r>
      <w:r>
        <w:rPr>
          <w:spacing w:val="1"/>
        </w:rPr>
        <w:t xml:space="preserve"> </w:t>
      </w:r>
      <w:r>
        <w:t>tvorby místních akčních plánů. Pracovní skupiny se shází min. 4x ročně každá, přičemž z jednání PS jsou</w:t>
      </w:r>
      <w:r>
        <w:rPr>
          <w:spacing w:val="1"/>
        </w:rPr>
        <w:t xml:space="preserve"> </w:t>
      </w:r>
      <w:r>
        <w:t>pořizovány</w:t>
      </w:r>
      <w:r>
        <w:rPr>
          <w:spacing w:val="-1"/>
        </w:rPr>
        <w:t xml:space="preserve"> </w:t>
      </w:r>
      <w:r>
        <w:t>zápisy.</w:t>
      </w:r>
    </w:p>
    <w:p w:rsidR="009C61C9" w:rsidRDefault="009C61C9">
      <w:pPr>
        <w:pStyle w:val="Zkladntext"/>
        <w:spacing w:line="276" w:lineRule="auto"/>
        <w:ind w:left="527" w:right="109"/>
        <w:jc w:val="both"/>
      </w:pPr>
    </w:p>
    <w:p w:rsidR="00493579" w:rsidRDefault="00493579">
      <w:pPr>
        <w:pStyle w:val="Zkladntext"/>
        <w:spacing w:before="4"/>
        <w:rPr>
          <w:sz w:val="25"/>
        </w:rPr>
      </w:pPr>
    </w:p>
    <w:p w:rsidR="00493579" w:rsidRDefault="00977FDD">
      <w:pPr>
        <w:pStyle w:val="Nadpis1"/>
        <w:numPr>
          <w:ilvl w:val="0"/>
          <w:numId w:val="1"/>
        </w:numPr>
        <w:tabs>
          <w:tab w:val="left" w:pos="888"/>
        </w:tabs>
      </w:pPr>
      <w:r>
        <w:t>PS</w:t>
      </w:r>
      <w:r>
        <w:rPr>
          <w:spacing w:val="-3"/>
        </w:rPr>
        <w:t xml:space="preserve"> </w:t>
      </w:r>
      <w:r>
        <w:t>Financování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0"/>
          <w:tab w:val="left" w:pos="1541"/>
        </w:tabs>
        <w:ind w:hanging="361"/>
        <w:jc w:val="left"/>
      </w:pPr>
      <w:r>
        <w:t>Schází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4x</w:t>
      </w:r>
      <w:r>
        <w:rPr>
          <w:spacing w:val="-2"/>
        </w:rPr>
        <w:t xml:space="preserve"> </w:t>
      </w:r>
      <w:r>
        <w:t>ročně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výstupy z</w:t>
      </w:r>
      <w:r>
        <w:rPr>
          <w:spacing w:val="-3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předkládá</w:t>
      </w:r>
      <w:r>
        <w:rPr>
          <w:spacing w:val="-2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doporučení</w:t>
      </w:r>
      <w:r>
        <w:rPr>
          <w:spacing w:val="-2"/>
        </w:rPr>
        <w:t xml:space="preserve"> </w:t>
      </w:r>
      <w:r>
        <w:t>ŘV</w:t>
      </w:r>
      <w:r>
        <w:rPr>
          <w:spacing w:val="-2"/>
        </w:rPr>
        <w:t xml:space="preserve"> </w:t>
      </w:r>
      <w:r>
        <w:t>MAP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0"/>
          <w:tab w:val="left" w:pos="1541"/>
        </w:tabs>
        <w:ind w:hanging="361"/>
        <w:jc w:val="left"/>
      </w:pPr>
      <w:r>
        <w:t>Připravuje</w:t>
      </w:r>
      <w:r>
        <w:rPr>
          <w:spacing w:val="-3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pro rozhodování</w:t>
      </w:r>
      <w:r>
        <w:rPr>
          <w:spacing w:val="-4"/>
        </w:rPr>
        <w:t xml:space="preserve"> </w:t>
      </w:r>
      <w:r>
        <w:t>ŘV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0"/>
          <w:tab w:val="left" w:pos="1541"/>
        </w:tabs>
        <w:spacing w:line="276" w:lineRule="auto"/>
        <w:ind w:right="113"/>
        <w:jc w:val="left"/>
      </w:pPr>
      <w:r>
        <w:t>PS</w:t>
      </w:r>
      <w:r>
        <w:rPr>
          <w:spacing w:val="11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financování</w:t>
      </w:r>
      <w:r>
        <w:rPr>
          <w:spacing w:val="11"/>
        </w:rPr>
        <w:t xml:space="preserve"> </w:t>
      </w:r>
      <w:r>
        <w:t>plánuje</w:t>
      </w:r>
      <w:r>
        <w:rPr>
          <w:spacing w:val="12"/>
        </w:rPr>
        <w:t xml:space="preserve"> </w:t>
      </w:r>
      <w:r>
        <w:t>náklady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zejména</w:t>
      </w:r>
      <w:r>
        <w:rPr>
          <w:spacing w:val="11"/>
        </w:rPr>
        <w:t xml:space="preserve"> </w:t>
      </w:r>
      <w:r>
        <w:t>identifikuje</w:t>
      </w:r>
      <w:r>
        <w:rPr>
          <w:spacing w:val="12"/>
        </w:rPr>
        <w:t xml:space="preserve"> </w:t>
      </w:r>
      <w:r>
        <w:t>finanční</w:t>
      </w:r>
      <w:r>
        <w:rPr>
          <w:spacing w:val="11"/>
        </w:rPr>
        <w:t xml:space="preserve"> </w:t>
      </w:r>
      <w:r>
        <w:t>zdroje</w:t>
      </w:r>
      <w:r>
        <w:rPr>
          <w:spacing w:val="7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realizaci</w:t>
      </w:r>
      <w:r>
        <w:rPr>
          <w:spacing w:val="-47"/>
        </w:rPr>
        <w:t xml:space="preserve"> </w:t>
      </w:r>
      <w:r>
        <w:t>naplánovaných</w:t>
      </w:r>
      <w:r>
        <w:rPr>
          <w:spacing w:val="-1"/>
        </w:rPr>
        <w:t xml:space="preserve"> </w:t>
      </w:r>
      <w:r>
        <w:t>aktivit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0"/>
          <w:tab w:val="left" w:pos="1541"/>
        </w:tabs>
        <w:spacing w:before="0" w:line="276" w:lineRule="auto"/>
        <w:ind w:right="109"/>
        <w:jc w:val="left"/>
      </w:pPr>
      <w:r>
        <w:t>PS</w:t>
      </w:r>
      <w:r>
        <w:rPr>
          <w:spacing w:val="5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aktivně</w:t>
      </w:r>
      <w:r>
        <w:rPr>
          <w:spacing w:val="1"/>
        </w:rPr>
        <w:t xml:space="preserve"> </w:t>
      </w:r>
      <w:r>
        <w:t>podílí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celém</w:t>
      </w:r>
      <w:r>
        <w:rPr>
          <w:spacing w:val="1"/>
        </w:rPr>
        <w:t xml:space="preserve"> </w:t>
      </w:r>
      <w:r>
        <w:t>procesu</w:t>
      </w:r>
      <w:r>
        <w:rPr>
          <w:spacing w:val="50"/>
        </w:rPr>
        <w:t xml:space="preserve"> </w:t>
      </w:r>
      <w:r>
        <w:t>společného</w:t>
      </w:r>
      <w:r>
        <w:rPr>
          <w:spacing w:val="1"/>
        </w:rPr>
        <w:t xml:space="preserve"> </w:t>
      </w:r>
      <w:r>
        <w:t>plánování</w:t>
      </w:r>
      <w:r>
        <w:rPr>
          <w:spacing w:val="5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území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aktualizaci</w:t>
      </w:r>
      <w:r>
        <w:rPr>
          <w:spacing w:val="-47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MAP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0"/>
          <w:tab w:val="left" w:pos="1541"/>
        </w:tabs>
        <w:spacing w:before="1" w:line="273" w:lineRule="auto"/>
        <w:ind w:right="113"/>
        <w:jc w:val="left"/>
      </w:pPr>
      <w:r>
        <w:t>Vytváří</w:t>
      </w:r>
      <w:r>
        <w:rPr>
          <w:spacing w:val="1"/>
        </w:rPr>
        <w:t xml:space="preserve"> </w:t>
      </w:r>
      <w:r>
        <w:t>návrhy</w:t>
      </w:r>
      <w:r>
        <w:rPr>
          <w:spacing w:val="49"/>
        </w:rPr>
        <w:t xml:space="preserve"> </w:t>
      </w:r>
      <w:r>
        <w:t>financování aktivit</w:t>
      </w:r>
      <w:r>
        <w:rPr>
          <w:spacing w:val="50"/>
        </w:rPr>
        <w:t xml:space="preserve"> </w:t>
      </w:r>
      <w:r>
        <w:t>navržených</w:t>
      </w:r>
      <w:r>
        <w:rPr>
          <w:spacing w:val="50"/>
        </w:rPr>
        <w:t xml:space="preserve"> </w:t>
      </w:r>
      <w:r>
        <w:t>ostatními</w:t>
      </w:r>
      <w:r>
        <w:rPr>
          <w:spacing w:val="49"/>
        </w:rPr>
        <w:t xml:space="preserve"> </w:t>
      </w:r>
      <w:r>
        <w:t>pracovními skupinami/ uvedených</w:t>
      </w:r>
      <w:r>
        <w:rPr>
          <w:spacing w:val="-47"/>
        </w:rPr>
        <w:t xml:space="preserve"> </w:t>
      </w:r>
      <w:r>
        <w:t>v ročních akčních plánech</w:t>
      </w:r>
    </w:p>
    <w:p w:rsidR="00493579" w:rsidRDefault="00493579">
      <w:pPr>
        <w:spacing w:line="273" w:lineRule="auto"/>
        <w:sectPr w:rsidR="00493579">
          <w:pgSz w:w="11910" w:h="16840"/>
          <w:pgMar w:top="1660" w:right="1300" w:bottom="1660" w:left="620" w:header="537" w:footer="1461" w:gutter="0"/>
          <w:cols w:space="708"/>
        </w:sectPr>
      </w:pP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152" w:line="276" w:lineRule="auto"/>
        <w:ind w:right="112"/>
      </w:pPr>
      <w:r>
        <w:lastRenderedPageBreak/>
        <w:t>Vytváří návrhy financování aktivit – doporučuje finanční zdroje (strukturální fondy EU, státní</w:t>
      </w:r>
      <w:r>
        <w:rPr>
          <w:spacing w:val="1"/>
        </w:rPr>
        <w:t xml:space="preserve"> </w:t>
      </w:r>
      <w:r>
        <w:t>rozpočet</w:t>
      </w:r>
      <w:r>
        <w:rPr>
          <w:spacing w:val="1"/>
        </w:rPr>
        <w:t xml:space="preserve"> </w:t>
      </w:r>
      <w:r>
        <w:t>ČR,</w:t>
      </w:r>
      <w:r>
        <w:rPr>
          <w:spacing w:val="1"/>
        </w:rPr>
        <w:t xml:space="preserve"> </w:t>
      </w:r>
      <w:r>
        <w:t>rozpočet</w:t>
      </w:r>
      <w:r>
        <w:rPr>
          <w:spacing w:val="1"/>
        </w:rPr>
        <w:t xml:space="preserve"> </w:t>
      </w:r>
      <w:r>
        <w:t>kraje,</w:t>
      </w:r>
      <w:r>
        <w:rPr>
          <w:spacing w:val="1"/>
        </w:rPr>
        <w:t xml:space="preserve"> </w:t>
      </w:r>
      <w:r>
        <w:t>dohodnuté</w:t>
      </w:r>
      <w:r>
        <w:rPr>
          <w:spacing w:val="1"/>
        </w:rPr>
        <w:t xml:space="preserve"> </w:t>
      </w:r>
      <w:r>
        <w:t>financování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mikroregionu,</w:t>
      </w:r>
      <w:r>
        <w:rPr>
          <w:spacing w:val="1"/>
        </w:rPr>
        <w:t xml:space="preserve"> </w:t>
      </w:r>
      <w:r>
        <w:t>rozpočty</w:t>
      </w:r>
      <w:r>
        <w:rPr>
          <w:spacing w:val="1"/>
        </w:rPr>
        <w:t xml:space="preserve"> </w:t>
      </w:r>
      <w:r>
        <w:t>jednotlivých</w:t>
      </w:r>
      <w:r>
        <w:rPr>
          <w:spacing w:val="-4"/>
        </w:rPr>
        <w:t xml:space="preserve"> </w:t>
      </w:r>
      <w:r>
        <w:t>obcí,</w:t>
      </w:r>
      <w:r>
        <w:rPr>
          <w:spacing w:val="-3"/>
        </w:rPr>
        <w:t xml:space="preserve"> </w:t>
      </w:r>
      <w:r>
        <w:t>rozpočty</w:t>
      </w:r>
      <w:r>
        <w:rPr>
          <w:spacing w:val="-2"/>
        </w:rPr>
        <w:t xml:space="preserve"> </w:t>
      </w:r>
      <w:r>
        <w:t>škol,</w:t>
      </w:r>
      <w:r>
        <w:rPr>
          <w:spacing w:val="-2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zdroje</w:t>
      </w:r>
      <w:r>
        <w:rPr>
          <w:spacing w:val="1"/>
        </w:rPr>
        <w:t xml:space="preserve"> </w:t>
      </w:r>
      <w:r>
        <w:t>apod.)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76" w:lineRule="auto"/>
        <w:ind w:right="109"/>
      </w:pPr>
      <w:r>
        <w:t xml:space="preserve">PS se může zabývat dalšími tématy – </w:t>
      </w:r>
      <w:proofErr w:type="spellStart"/>
      <w:r>
        <w:t>prioritizace</w:t>
      </w:r>
      <w:proofErr w:type="spellEnd"/>
      <w:r>
        <w:t xml:space="preserve"> investičních záměrů v SR MAP; nastavení</w:t>
      </w:r>
      <w:r>
        <w:rPr>
          <w:spacing w:val="1"/>
        </w:rPr>
        <w:t xml:space="preserve"> </w:t>
      </w:r>
      <w:r>
        <w:t>optimální</w:t>
      </w:r>
      <w:r>
        <w:rPr>
          <w:spacing w:val="1"/>
        </w:rPr>
        <w:t xml:space="preserve"> </w:t>
      </w:r>
      <w:r>
        <w:t>sítě</w:t>
      </w:r>
      <w:r>
        <w:rPr>
          <w:spacing w:val="1"/>
        </w:rPr>
        <w:t xml:space="preserve"> </w:t>
      </w:r>
      <w:r>
        <w:t>škol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školských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v území;</w:t>
      </w:r>
      <w:r>
        <w:rPr>
          <w:spacing w:val="1"/>
        </w:rPr>
        <w:t xml:space="preserve"> </w:t>
      </w:r>
      <w:r>
        <w:t>posouzení</w:t>
      </w:r>
      <w:r>
        <w:rPr>
          <w:spacing w:val="1"/>
        </w:rPr>
        <w:t xml:space="preserve"> </w:t>
      </w:r>
      <w:r>
        <w:t>zdůvodnění</w:t>
      </w:r>
      <w:r>
        <w:rPr>
          <w:spacing w:val="1"/>
        </w:rPr>
        <w:t xml:space="preserve"> </w:t>
      </w:r>
      <w:r>
        <w:t>potřebnosti,</w:t>
      </w:r>
      <w:r>
        <w:rPr>
          <w:spacing w:val="1"/>
        </w:rPr>
        <w:t xml:space="preserve"> </w:t>
      </w:r>
      <w:r>
        <w:t>využitelnosti,</w:t>
      </w:r>
      <w:r>
        <w:rPr>
          <w:spacing w:val="27"/>
        </w:rPr>
        <w:t xml:space="preserve"> </w:t>
      </w:r>
      <w:r>
        <w:t>efektivity</w:t>
      </w:r>
      <w:r>
        <w:rPr>
          <w:spacing w:val="79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udržitelnosti</w:t>
      </w:r>
      <w:r>
        <w:rPr>
          <w:spacing w:val="79"/>
        </w:rPr>
        <w:t xml:space="preserve"> </w:t>
      </w:r>
      <w:r>
        <w:t>investičních</w:t>
      </w:r>
      <w:r>
        <w:rPr>
          <w:spacing w:val="74"/>
        </w:rPr>
        <w:t xml:space="preserve"> </w:t>
      </w:r>
      <w:r>
        <w:t>záměrů</w:t>
      </w:r>
      <w:r>
        <w:rPr>
          <w:spacing w:val="78"/>
        </w:rPr>
        <w:t xml:space="preserve"> </w:t>
      </w:r>
      <w:r>
        <w:t>předkládaných</w:t>
      </w:r>
      <w:r>
        <w:rPr>
          <w:spacing w:val="76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SR</w:t>
      </w:r>
      <w:r>
        <w:rPr>
          <w:spacing w:val="77"/>
        </w:rPr>
        <w:t xml:space="preserve"> </w:t>
      </w:r>
      <w:r>
        <w:t>MAP</w:t>
      </w:r>
      <w:r>
        <w:rPr>
          <w:spacing w:val="-48"/>
        </w:rPr>
        <w:t xml:space="preserve"> </w:t>
      </w:r>
      <w:r>
        <w:t>v kontextu daného území; vytvoření návrhu jednotné metodiky financování provozu škol a</w:t>
      </w:r>
      <w:r>
        <w:rPr>
          <w:spacing w:val="1"/>
        </w:rPr>
        <w:t xml:space="preserve"> </w:t>
      </w:r>
      <w:r>
        <w:t>školských zařízení na daném území; nebo např. zvážení možnosti společného postupu při</w:t>
      </w:r>
      <w:r>
        <w:rPr>
          <w:spacing w:val="1"/>
        </w:rPr>
        <w:t xml:space="preserve"> </w:t>
      </w:r>
      <w:r>
        <w:t>nákupu energií a dalších komodit vedoucích k úsporám. Další oblastí může být také podpora</w:t>
      </w:r>
      <w:r>
        <w:rPr>
          <w:spacing w:val="1"/>
        </w:rPr>
        <w:t xml:space="preserve"> </w:t>
      </w:r>
      <w:r>
        <w:t>škol v oblasti poradenství a administrativně správního servisu – právní, správní, personální,</w:t>
      </w:r>
      <w:r>
        <w:rPr>
          <w:spacing w:val="1"/>
        </w:rPr>
        <w:t xml:space="preserve"> </w:t>
      </w:r>
      <w:r>
        <w:t>finanční,</w:t>
      </w:r>
      <w:r>
        <w:rPr>
          <w:spacing w:val="1"/>
        </w:rPr>
        <w:t xml:space="preserve"> </w:t>
      </w:r>
      <w:r>
        <w:t>účetní,</w:t>
      </w:r>
      <w:r>
        <w:rPr>
          <w:spacing w:val="1"/>
        </w:rPr>
        <w:t xml:space="preserve"> </w:t>
      </w:r>
      <w:r>
        <w:t>manažerské</w:t>
      </w:r>
      <w:r>
        <w:rPr>
          <w:spacing w:val="1"/>
        </w:rPr>
        <w:t xml:space="preserve"> </w:t>
      </w:r>
      <w:r>
        <w:t>poradenství.</w:t>
      </w:r>
      <w:r>
        <w:rPr>
          <w:spacing w:val="1"/>
        </w:rPr>
        <w:t xml:space="preserve"> </w:t>
      </w:r>
      <w:r>
        <w:t>Cílem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navrhnout</w:t>
      </w:r>
      <w:r>
        <w:rPr>
          <w:spacing w:val="1"/>
        </w:rPr>
        <w:t xml:space="preserve"> </w:t>
      </w:r>
      <w:r>
        <w:t>systémová</w:t>
      </w:r>
      <w:r>
        <w:rPr>
          <w:spacing w:val="1"/>
        </w:rPr>
        <w:t xml:space="preserve"> </w:t>
      </w:r>
      <w:r>
        <w:t>opatření,</w:t>
      </w:r>
      <w:r>
        <w:rPr>
          <w:spacing w:val="1"/>
        </w:rPr>
        <w:t xml:space="preserve"> </w:t>
      </w:r>
      <w:r>
        <w:t>která</w:t>
      </w:r>
      <w:r>
        <w:rPr>
          <w:spacing w:val="-47"/>
        </w:rPr>
        <w:t xml:space="preserve"> </w:t>
      </w:r>
      <w:r>
        <w:t>povedou</w:t>
      </w:r>
      <w:r>
        <w:rPr>
          <w:spacing w:val="-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snížení</w:t>
      </w:r>
      <w:r>
        <w:rPr>
          <w:spacing w:val="-1"/>
        </w:rPr>
        <w:t xml:space="preserve"> </w:t>
      </w:r>
      <w:r>
        <w:t>administrativní zátěže</w:t>
      </w:r>
      <w:r>
        <w:rPr>
          <w:spacing w:val="-3"/>
        </w:rPr>
        <w:t xml:space="preserve"> </w:t>
      </w:r>
      <w:r>
        <w:t>vedení</w:t>
      </w:r>
      <w:r>
        <w:rPr>
          <w:spacing w:val="-1"/>
        </w:rPr>
        <w:t xml:space="preserve"> </w:t>
      </w:r>
      <w:r>
        <w:t>škol.</w:t>
      </w:r>
    </w:p>
    <w:p w:rsidR="00493579" w:rsidRDefault="00493579">
      <w:pPr>
        <w:pStyle w:val="Zkladntext"/>
        <w:spacing w:before="4"/>
        <w:rPr>
          <w:sz w:val="25"/>
        </w:rPr>
      </w:pPr>
    </w:p>
    <w:p w:rsidR="00493579" w:rsidRDefault="00977FDD">
      <w:pPr>
        <w:pStyle w:val="Nadpis1"/>
        <w:numPr>
          <w:ilvl w:val="0"/>
          <w:numId w:val="1"/>
        </w:numPr>
        <w:tabs>
          <w:tab w:val="left" w:pos="888"/>
        </w:tabs>
        <w:spacing w:before="1"/>
        <w:jc w:val="both"/>
      </w:pPr>
      <w:r>
        <w:t>PS</w:t>
      </w:r>
      <w:r>
        <w:rPr>
          <w:spacing w:val="-3"/>
        </w:rPr>
        <w:t xml:space="preserve"> </w:t>
      </w:r>
      <w:r>
        <w:t>Čtenářská</w:t>
      </w:r>
      <w:r w:rsidR="009C61C9">
        <w:rPr>
          <w:spacing w:val="-5"/>
        </w:rPr>
        <w:t xml:space="preserve"> </w:t>
      </w:r>
      <w:r>
        <w:t>gramotnost</w:t>
      </w:r>
      <w:r>
        <w:rPr>
          <w:spacing w:val="-3"/>
        </w:rPr>
        <w:t xml:space="preserve"> 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38"/>
        <w:ind w:hanging="361"/>
      </w:pPr>
      <w:r>
        <w:t>Schází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min.</w:t>
      </w:r>
      <w:r>
        <w:rPr>
          <w:spacing w:val="-6"/>
        </w:rPr>
        <w:t xml:space="preserve"> </w:t>
      </w:r>
      <w:r>
        <w:t>4x</w:t>
      </w:r>
      <w:r>
        <w:rPr>
          <w:spacing w:val="-5"/>
        </w:rPr>
        <w:t xml:space="preserve"> </w:t>
      </w:r>
      <w:r>
        <w:t>ročně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výstupy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jednání</w:t>
      </w:r>
      <w:r>
        <w:rPr>
          <w:spacing w:val="-3"/>
        </w:rPr>
        <w:t xml:space="preserve"> </w:t>
      </w:r>
      <w:r>
        <w:t>předkládá</w:t>
      </w:r>
      <w:r>
        <w:rPr>
          <w:spacing w:val="-6"/>
        </w:rPr>
        <w:t xml:space="preserve"> </w:t>
      </w:r>
      <w:r>
        <w:t>ŘV</w:t>
      </w:r>
      <w:r>
        <w:rPr>
          <w:spacing w:val="-6"/>
        </w:rPr>
        <w:t xml:space="preserve"> </w:t>
      </w:r>
      <w:r>
        <w:t>MAP.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Do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PS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zapojeni</w:t>
      </w:r>
      <w:r>
        <w:rPr>
          <w:spacing w:val="-1"/>
        </w:rPr>
        <w:t xml:space="preserve"> </w:t>
      </w:r>
      <w:r>
        <w:t>učitelé</w:t>
      </w:r>
      <w:r>
        <w:rPr>
          <w:spacing w:val="-4"/>
        </w:rPr>
        <w:t xml:space="preserve"> </w:t>
      </w:r>
      <w:r>
        <w:t>lídři/experti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daného území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line="276" w:lineRule="auto"/>
        <w:ind w:right="109"/>
      </w:pPr>
      <w:r>
        <w:t>Obsahem práce PS je výměna zkušeností a odborných znalostí o metodách, pomůckách a</w:t>
      </w:r>
      <w:r>
        <w:rPr>
          <w:spacing w:val="1"/>
        </w:rPr>
        <w:t xml:space="preserve"> </w:t>
      </w:r>
      <w:r>
        <w:t>postupech,</w:t>
      </w:r>
      <w:r>
        <w:rPr>
          <w:spacing w:val="28"/>
        </w:rPr>
        <w:t xml:space="preserve"> </w:t>
      </w:r>
      <w:r>
        <w:t>které</w:t>
      </w:r>
      <w:r>
        <w:rPr>
          <w:spacing w:val="30"/>
        </w:rPr>
        <w:t xml:space="preserve"> </w:t>
      </w:r>
      <w:r>
        <w:t>vedou</w:t>
      </w:r>
      <w:r>
        <w:rPr>
          <w:spacing w:val="2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rozvoji</w:t>
      </w:r>
      <w:r>
        <w:rPr>
          <w:spacing w:val="29"/>
        </w:rPr>
        <w:t xml:space="preserve"> </w:t>
      </w:r>
      <w:r>
        <w:t>ČG</w:t>
      </w:r>
      <w:r>
        <w:rPr>
          <w:spacing w:val="29"/>
        </w:rPr>
        <w:t xml:space="preserve"> </w:t>
      </w:r>
      <w:r>
        <w:t>(gramotností/</w:t>
      </w:r>
      <w:proofErr w:type="spellStart"/>
      <w:r>
        <w:t>pregramotností</w:t>
      </w:r>
      <w:proofErr w:type="spellEnd"/>
      <w:r>
        <w:t>)</w:t>
      </w:r>
      <w:r>
        <w:rPr>
          <w:spacing w:val="2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k rozvoji</w:t>
      </w:r>
      <w:r>
        <w:rPr>
          <w:spacing w:val="-3"/>
        </w:rPr>
        <w:t xml:space="preserve"> </w:t>
      </w:r>
      <w:r>
        <w:t>potenciálu</w:t>
      </w:r>
      <w:r>
        <w:rPr>
          <w:spacing w:val="-1"/>
        </w:rPr>
        <w:t xml:space="preserve"> </w:t>
      </w:r>
      <w:r>
        <w:t>každého</w:t>
      </w:r>
      <w:r>
        <w:rPr>
          <w:spacing w:val="1"/>
        </w:rPr>
        <w:t xml:space="preserve"> </w:t>
      </w:r>
      <w:r>
        <w:t>žáka.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76" w:lineRule="auto"/>
        <w:ind w:right="113"/>
      </w:pPr>
      <w:r>
        <w:t>Nedílnou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PS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začlenění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digitální</w:t>
      </w:r>
      <w:r>
        <w:rPr>
          <w:spacing w:val="1"/>
        </w:rPr>
        <w:t xml:space="preserve"> </w:t>
      </w:r>
      <w:r>
        <w:t>gramotnosti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využívání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vzdělávání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68" w:lineRule="exact"/>
        <w:ind w:hanging="361"/>
      </w:pPr>
      <w:r>
        <w:t>PS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aktivně</w:t>
      </w:r>
      <w:r>
        <w:rPr>
          <w:spacing w:val="-10"/>
        </w:rPr>
        <w:t xml:space="preserve"> </w:t>
      </w:r>
      <w:r>
        <w:t>podílí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společného</w:t>
      </w:r>
      <w:r>
        <w:rPr>
          <w:spacing w:val="-12"/>
        </w:rPr>
        <w:t xml:space="preserve"> </w:t>
      </w:r>
      <w:r>
        <w:t>plánování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aktualizace</w:t>
      </w:r>
      <w:r>
        <w:rPr>
          <w:spacing w:val="-12"/>
        </w:rPr>
        <w:t xml:space="preserve"> </w:t>
      </w:r>
      <w:r>
        <w:t>dokumentace</w:t>
      </w:r>
      <w:r>
        <w:rPr>
          <w:spacing w:val="-12"/>
        </w:rPr>
        <w:t xml:space="preserve"> </w:t>
      </w:r>
      <w:r>
        <w:t>MAP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PS</w:t>
      </w:r>
      <w:r>
        <w:rPr>
          <w:spacing w:val="-2"/>
        </w:rPr>
        <w:t xml:space="preserve"> </w:t>
      </w:r>
      <w:r>
        <w:t>projednává</w:t>
      </w:r>
      <w:r>
        <w:rPr>
          <w:spacing w:val="-1"/>
        </w:rPr>
        <w:t xml:space="preserve"> </w:t>
      </w:r>
      <w:r>
        <w:t>podklady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 tvorby/aktualizace</w:t>
      </w:r>
      <w:r>
        <w:rPr>
          <w:spacing w:val="-3"/>
        </w:rPr>
        <w:t xml:space="preserve"> </w:t>
      </w:r>
      <w:r>
        <w:t>MAP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PS</w:t>
      </w:r>
      <w:r>
        <w:rPr>
          <w:spacing w:val="-3"/>
        </w:rPr>
        <w:t xml:space="preserve"> </w:t>
      </w:r>
      <w:r>
        <w:t>spolupracuje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PS</w:t>
      </w:r>
      <w:r>
        <w:rPr>
          <w:spacing w:val="-3"/>
        </w:rPr>
        <w:t xml:space="preserve"> </w:t>
      </w:r>
      <w:r>
        <w:t>Financování</w:t>
      </w:r>
      <w:r>
        <w:rPr>
          <w:spacing w:val="-2"/>
        </w:rPr>
        <w:t xml:space="preserve"> 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39"/>
        <w:ind w:hanging="361"/>
      </w:pPr>
      <w:r>
        <w:t>Členové</w:t>
      </w:r>
      <w:r>
        <w:rPr>
          <w:spacing w:val="-4"/>
        </w:rPr>
        <w:t xml:space="preserve"> </w:t>
      </w:r>
      <w:r>
        <w:t>PS</w:t>
      </w:r>
      <w:r>
        <w:rPr>
          <w:spacing w:val="-3"/>
        </w:rPr>
        <w:t xml:space="preserve"> </w:t>
      </w:r>
      <w:r>
        <w:t>identifikují</w:t>
      </w:r>
      <w:r>
        <w:rPr>
          <w:spacing w:val="-5"/>
        </w:rPr>
        <w:t xml:space="preserve"> </w:t>
      </w:r>
      <w:r>
        <w:t>místní</w:t>
      </w:r>
      <w:r>
        <w:rPr>
          <w:spacing w:val="-2"/>
        </w:rPr>
        <w:t xml:space="preserve"> </w:t>
      </w:r>
      <w:r>
        <w:t>lídry/experty,</w:t>
      </w:r>
      <w:r>
        <w:rPr>
          <w:spacing w:val="-2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experty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jiných</w:t>
      </w:r>
      <w:r>
        <w:rPr>
          <w:spacing w:val="-2"/>
        </w:rPr>
        <w:t xml:space="preserve"> </w:t>
      </w:r>
      <w:r>
        <w:t>platforem,</w:t>
      </w:r>
      <w:r>
        <w:rPr>
          <w:spacing w:val="-2"/>
        </w:rPr>
        <w:t xml:space="preserve"> </w:t>
      </w:r>
      <w:r>
        <w:t>regionů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VŠ</w:t>
      </w:r>
    </w:p>
    <w:p w:rsidR="00493579" w:rsidRDefault="00493579">
      <w:pPr>
        <w:pStyle w:val="Zkladntext"/>
        <w:spacing w:before="9"/>
        <w:rPr>
          <w:sz w:val="28"/>
        </w:rPr>
      </w:pPr>
    </w:p>
    <w:p w:rsidR="009C61C9" w:rsidRDefault="009C61C9">
      <w:pPr>
        <w:pStyle w:val="Zkladntext"/>
        <w:spacing w:before="9"/>
        <w:rPr>
          <w:sz w:val="28"/>
        </w:rPr>
      </w:pPr>
    </w:p>
    <w:p w:rsidR="00EC5509" w:rsidRDefault="00EC5509" w:rsidP="00EC5509">
      <w:pPr>
        <w:pStyle w:val="Nadpis1"/>
        <w:numPr>
          <w:ilvl w:val="0"/>
          <w:numId w:val="1"/>
        </w:numPr>
        <w:tabs>
          <w:tab w:val="left" w:pos="888"/>
        </w:tabs>
        <w:spacing w:before="1"/>
        <w:jc w:val="both"/>
      </w:pPr>
      <w:r>
        <w:t>PS</w:t>
      </w:r>
      <w:r>
        <w:rPr>
          <w:spacing w:val="-3"/>
        </w:rPr>
        <w:t xml:space="preserve"> M</w:t>
      </w:r>
      <w:r>
        <w:rPr>
          <w:spacing w:val="-5"/>
        </w:rPr>
        <w:t xml:space="preserve">atematická </w:t>
      </w:r>
      <w:r>
        <w:t>gramotnost</w:t>
      </w:r>
      <w:r>
        <w:rPr>
          <w:spacing w:val="-3"/>
        </w:rPr>
        <w:t xml:space="preserve"> </w:t>
      </w:r>
    </w:p>
    <w:p w:rsidR="00EC5509" w:rsidRDefault="00EC5509" w:rsidP="00EC5509">
      <w:pPr>
        <w:pStyle w:val="Odstavecseseznamem"/>
        <w:numPr>
          <w:ilvl w:val="1"/>
          <w:numId w:val="1"/>
        </w:numPr>
        <w:tabs>
          <w:tab w:val="left" w:pos="1541"/>
        </w:tabs>
        <w:spacing w:before="38"/>
        <w:ind w:hanging="361"/>
      </w:pPr>
      <w:r>
        <w:t>Schází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min.</w:t>
      </w:r>
      <w:r>
        <w:rPr>
          <w:spacing w:val="-6"/>
        </w:rPr>
        <w:t xml:space="preserve"> </w:t>
      </w:r>
      <w:r>
        <w:t>4x</w:t>
      </w:r>
      <w:r>
        <w:rPr>
          <w:spacing w:val="-5"/>
        </w:rPr>
        <w:t xml:space="preserve"> </w:t>
      </w:r>
      <w:r>
        <w:t>ročně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výstupy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jednání</w:t>
      </w:r>
      <w:r>
        <w:rPr>
          <w:spacing w:val="-3"/>
        </w:rPr>
        <w:t xml:space="preserve"> </w:t>
      </w:r>
      <w:r>
        <w:t>předkládá</w:t>
      </w:r>
      <w:r>
        <w:rPr>
          <w:spacing w:val="-6"/>
        </w:rPr>
        <w:t xml:space="preserve"> </w:t>
      </w:r>
      <w:r>
        <w:t>ŘV</w:t>
      </w:r>
      <w:r>
        <w:rPr>
          <w:spacing w:val="-6"/>
        </w:rPr>
        <w:t xml:space="preserve"> </w:t>
      </w:r>
      <w:r>
        <w:t>MAP.</w:t>
      </w:r>
    </w:p>
    <w:p w:rsidR="00EC5509" w:rsidRDefault="00EC5509" w:rsidP="00EC5509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Do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PS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zapojeni</w:t>
      </w:r>
      <w:r>
        <w:rPr>
          <w:spacing w:val="-1"/>
        </w:rPr>
        <w:t xml:space="preserve"> </w:t>
      </w:r>
      <w:r>
        <w:t>učitelé</w:t>
      </w:r>
      <w:r>
        <w:rPr>
          <w:spacing w:val="-4"/>
        </w:rPr>
        <w:t xml:space="preserve"> </w:t>
      </w:r>
      <w:r>
        <w:t>lídři/experti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daného území</w:t>
      </w:r>
    </w:p>
    <w:p w:rsidR="00EC5509" w:rsidRDefault="00EC5509" w:rsidP="00EC5509">
      <w:pPr>
        <w:pStyle w:val="Odstavecseseznamem"/>
        <w:numPr>
          <w:ilvl w:val="1"/>
          <w:numId w:val="1"/>
        </w:numPr>
        <w:tabs>
          <w:tab w:val="left" w:pos="1541"/>
        </w:tabs>
        <w:spacing w:line="276" w:lineRule="auto"/>
        <w:ind w:right="109"/>
      </w:pPr>
      <w:r>
        <w:t>Obsahem práce PS je výměna zkušeností a odborných znalostí o metodách, pomůckách a</w:t>
      </w:r>
      <w:r>
        <w:rPr>
          <w:spacing w:val="1"/>
        </w:rPr>
        <w:t xml:space="preserve"> </w:t>
      </w:r>
      <w:r>
        <w:t>postupech,</w:t>
      </w:r>
      <w:r>
        <w:rPr>
          <w:spacing w:val="28"/>
        </w:rPr>
        <w:t xml:space="preserve"> </w:t>
      </w:r>
      <w:r>
        <w:t>které</w:t>
      </w:r>
      <w:r>
        <w:rPr>
          <w:spacing w:val="30"/>
        </w:rPr>
        <w:t xml:space="preserve"> </w:t>
      </w:r>
      <w:r>
        <w:t>vedou</w:t>
      </w:r>
      <w:r>
        <w:rPr>
          <w:spacing w:val="2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rozvoji</w:t>
      </w:r>
      <w:r>
        <w:rPr>
          <w:spacing w:val="29"/>
        </w:rPr>
        <w:t xml:space="preserve"> </w:t>
      </w:r>
      <w:r>
        <w:t>MG (gramotností/</w:t>
      </w:r>
      <w:proofErr w:type="spellStart"/>
      <w:r>
        <w:t>pregramotností</w:t>
      </w:r>
      <w:proofErr w:type="spellEnd"/>
      <w:r>
        <w:t>)</w:t>
      </w:r>
      <w:r>
        <w:rPr>
          <w:spacing w:val="2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k rozvoji</w:t>
      </w:r>
      <w:r>
        <w:rPr>
          <w:spacing w:val="-3"/>
        </w:rPr>
        <w:t xml:space="preserve"> </w:t>
      </w:r>
      <w:r>
        <w:t>potenciálu</w:t>
      </w:r>
      <w:r>
        <w:rPr>
          <w:spacing w:val="-1"/>
        </w:rPr>
        <w:t xml:space="preserve"> </w:t>
      </w:r>
      <w:r>
        <w:t>každého</w:t>
      </w:r>
      <w:r>
        <w:rPr>
          <w:spacing w:val="1"/>
        </w:rPr>
        <w:t xml:space="preserve"> </w:t>
      </w:r>
      <w:r>
        <w:t>žáka.</w:t>
      </w:r>
    </w:p>
    <w:p w:rsidR="00EC5509" w:rsidRDefault="00EC5509" w:rsidP="00EC5509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76" w:lineRule="auto"/>
        <w:ind w:right="113"/>
      </w:pPr>
      <w:r>
        <w:t>Nedílnou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PS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začlenění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digitální</w:t>
      </w:r>
      <w:r>
        <w:rPr>
          <w:spacing w:val="1"/>
        </w:rPr>
        <w:t xml:space="preserve"> </w:t>
      </w:r>
      <w:r>
        <w:t>gramotnosti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využívání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vzdělávání</w:t>
      </w:r>
    </w:p>
    <w:p w:rsidR="00EC5509" w:rsidRDefault="00EC5509" w:rsidP="00EC5509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68" w:lineRule="exact"/>
        <w:ind w:hanging="361"/>
      </w:pPr>
      <w:r>
        <w:t>PS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aktivně</w:t>
      </w:r>
      <w:r>
        <w:rPr>
          <w:spacing w:val="-10"/>
        </w:rPr>
        <w:t xml:space="preserve"> </w:t>
      </w:r>
      <w:r>
        <w:t>podílí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společného</w:t>
      </w:r>
      <w:r>
        <w:rPr>
          <w:spacing w:val="-12"/>
        </w:rPr>
        <w:t xml:space="preserve"> </w:t>
      </w:r>
      <w:r>
        <w:t>plánování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aktualizace</w:t>
      </w:r>
      <w:r>
        <w:rPr>
          <w:spacing w:val="-12"/>
        </w:rPr>
        <w:t xml:space="preserve"> </w:t>
      </w:r>
      <w:r>
        <w:t>dokumentace</w:t>
      </w:r>
      <w:r>
        <w:rPr>
          <w:spacing w:val="-12"/>
        </w:rPr>
        <w:t xml:space="preserve"> </w:t>
      </w:r>
      <w:r>
        <w:t>MAP</w:t>
      </w:r>
    </w:p>
    <w:p w:rsidR="00EC5509" w:rsidRDefault="00EC5509" w:rsidP="00EC5509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PS</w:t>
      </w:r>
      <w:r>
        <w:rPr>
          <w:spacing w:val="-2"/>
        </w:rPr>
        <w:t xml:space="preserve"> </w:t>
      </w:r>
      <w:r>
        <w:t>projednává</w:t>
      </w:r>
      <w:r>
        <w:rPr>
          <w:spacing w:val="-1"/>
        </w:rPr>
        <w:t xml:space="preserve"> </w:t>
      </w:r>
      <w:r>
        <w:t>podklady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 tvorby/aktualizace</w:t>
      </w:r>
      <w:r>
        <w:rPr>
          <w:spacing w:val="-3"/>
        </w:rPr>
        <w:t xml:space="preserve"> </w:t>
      </w:r>
      <w:r>
        <w:t>MAP</w:t>
      </w:r>
    </w:p>
    <w:p w:rsidR="00EC5509" w:rsidRDefault="00EC5509" w:rsidP="00EC5509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PS</w:t>
      </w:r>
      <w:r>
        <w:rPr>
          <w:spacing w:val="-3"/>
        </w:rPr>
        <w:t xml:space="preserve"> </w:t>
      </w:r>
      <w:r>
        <w:t>spolupracuje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PS</w:t>
      </w:r>
      <w:r>
        <w:rPr>
          <w:spacing w:val="-3"/>
        </w:rPr>
        <w:t xml:space="preserve"> </w:t>
      </w:r>
      <w:r>
        <w:t>Financování</w:t>
      </w:r>
      <w:r>
        <w:rPr>
          <w:spacing w:val="-2"/>
        </w:rPr>
        <w:t xml:space="preserve"> </w:t>
      </w:r>
    </w:p>
    <w:p w:rsidR="00EC5509" w:rsidRDefault="00EC5509" w:rsidP="00EC5509">
      <w:pPr>
        <w:pStyle w:val="Odstavecseseznamem"/>
        <w:numPr>
          <w:ilvl w:val="1"/>
          <w:numId w:val="1"/>
        </w:numPr>
        <w:tabs>
          <w:tab w:val="left" w:pos="1541"/>
        </w:tabs>
        <w:spacing w:before="39"/>
        <w:ind w:hanging="361"/>
      </w:pPr>
      <w:r>
        <w:t>Členové</w:t>
      </w:r>
      <w:r>
        <w:rPr>
          <w:spacing w:val="-4"/>
        </w:rPr>
        <w:t xml:space="preserve"> </w:t>
      </w:r>
      <w:r>
        <w:t>PS</w:t>
      </w:r>
      <w:r>
        <w:rPr>
          <w:spacing w:val="-3"/>
        </w:rPr>
        <w:t xml:space="preserve"> </w:t>
      </w:r>
      <w:r>
        <w:t>identifikují</w:t>
      </w:r>
      <w:r>
        <w:rPr>
          <w:spacing w:val="-5"/>
        </w:rPr>
        <w:t xml:space="preserve"> </w:t>
      </w:r>
      <w:r>
        <w:t>místní</w:t>
      </w:r>
      <w:r>
        <w:rPr>
          <w:spacing w:val="-2"/>
        </w:rPr>
        <w:t xml:space="preserve"> </w:t>
      </w:r>
      <w:r>
        <w:t>lídry/experty,</w:t>
      </w:r>
      <w:r>
        <w:rPr>
          <w:spacing w:val="-2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experty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jiných</w:t>
      </w:r>
      <w:r>
        <w:rPr>
          <w:spacing w:val="-2"/>
        </w:rPr>
        <w:t xml:space="preserve"> </w:t>
      </w:r>
      <w:r>
        <w:t>platforem,</w:t>
      </w:r>
      <w:r>
        <w:rPr>
          <w:spacing w:val="-2"/>
        </w:rPr>
        <w:t xml:space="preserve"> </w:t>
      </w:r>
      <w:r>
        <w:t>regionů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VŠ</w:t>
      </w:r>
    </w:p>
    <w:p w:rsidR="00EC5509" w:rsidRDefault="00EC5509">
      <w:pPr>
        <w:pStyle w:val="Zkladntext"/>
        <w:spacing w:before="9"/>
        <w:rPr>
          <w:sz w:val="28"/>
        </w:rPr>
      </w:pPr>
    </w:p>
    <w:p w:rsidR="009C61C9" w:rsidRDefault="009C61C9">
      <w:pPr>
        <w:pStyle w:val="Zkladntext"/>
        <w:spacing w:before="9"/>
        <w:rPr>
          <w:sz w:val="28"/>
        </w:rPr>
      </w:pPr>
    </w:p>
    <w:p w:rsidR="00EC5509" w:rsidRDefault="00EC5509">
      <w:pPr>
        <w:pStyle w:val="Zkladntext"/>
        <w:spacing w:before="9"/>
        <w:rPr>
          <w:sz w:val="28"/>
        </w:rPr>
      </w:pPr>
    </w:p>
    <w:p w:rsidR="009C61C9" w:rsidRDefault="009C61C9" w:rsidP="009C61C9">
      <w:pPr>
        <w:pStyle w:val="Nadpis1"/>
        <w:numPr>
          <w:ilvl w:val="0"/>
          <w:numId w:val="1"/>
        </w:numPr>
        <w:tabs>
          <w:tab w:val="left" w:pos="888"/>
        </w:tabs>
        <w:jc w:val="both"/>
      </w:pPr>
      <w:r>
        <w:t>PS</w:t>
      </w:r>
      <w:r>
        <w:rPr>
          <w:spacing w:val="-4"/>
        </w:rPr>
        <w:t xml:space="preserve"> </w:t>
      </w:r>
      <w:r>
        <w:t>Rovné</w:t>
      </w:r>
      <w:r>
        <w:rPr>
          <w:spacing w:val="-3"/>
        </w:rPr>
        <w:t xml:space="preserve"> </w:t>
      </w:r>
      <w:r>
        <w:t>příležitosti</w:t>
      </w:r>
      <w:r>
        <w:rPr>
          <w:spacing w:val="-2"/>
        </w:rPr>
        <w:t xml:space="preserve"> 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39"/>
        <w:ind w:hanging="361"/>
      </w:pPr>
      <w:r>
        <w:t>Schází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min.</w:t>
      </w:r>
      <w:r>
        <w:rPr>
          <w:spacing w:val="-6"/>
        </w:rPr>
        <w:t xml:space="preserve"> </w:t>
      </w:r>
      <w:r>
        <w:t>4x</w:t>
      </w:r>
      <w:r>
        <w:rPr>
          <w:spacing w:val="-5"/>
        </w:rPr>
        <w:t xml:space="preserve"> </w:t>
      </w:r>
      <w:r>
        <w:t>ročně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výstupy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jednání</w:t>
      </w:r>
      <w:r>
        <w:rPr>
          <w:spacing w:val="-3"/>
        </w:rPr>
        <w:t xml:space="preserve"> </w:t>
      </w:r>
      <w:r>
        <w:t>předkládá</w:t>
      </w:r>
      <w:r>
        <w:rPr>
          <w:spacing w:val="-6"/>
        </w:rPr>
        <w:t xml:space="preserve"> </w:t>
      </w:r>
      <w:r>
        <w:t>ŘV</w:t>
      </w:r>
      <w:r>
        <w:rPr>
          <w:spacing w:val="-6"/>
        </w:rPr>
        <w:t xml:space="preserve"> </w:t>
      </w:r>
      <w:r>
        <w:t>MAP.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42"/>
        <w:ind w:hanging="361"/>
      </w:pPr>
      <w:r>
        <w:t>Do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PS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zapojeni</w:t>
      </w:r>
      <w:r>
        <w:rPr>
          <w:spacing w:val="-1"/>
        </w:rPr>
        <w:t xml:space="preserve"> </w:t>
      </w:r>
      <w:r>
        <w:t>učitelé</w:t>
      </w:r>
      <w:r>
        <w:rPr>
          <w:spacing w:val="-4"/>
        </w:rPr>
        <w:t xml:space="preserve"> </w:t>
      </w:r>
      <w:r>
        <w:t>lídři/experti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daného</w:t>
      </w:r>
      <w:r>
        <w:rPr>
          <w:spacing w:val="-1"/>
        </w:rPr>
        <w:t xml:space="preserve"> </w:t>
      </w:r>
      <w:r>
        <w:t>území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line="273" w:lineRule="auto"/>
        <w:ind w:right="112"/>
      </w:pPr>
      <w:r>
        <w:t>PS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své</w:t>
      </w:r>
      <w:r>
        <w:rPr>
          <w:spacing w:val="-6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zaměřuje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proofErr w:type="gramStart"/>
      <w:r>
        <w:t>rovné</w:t>
      </w:r>
      <w:proofErr w:type="gramEnd"/>
      <w:r>
        <w:rPr>
          <w:spacing w:val="-6"/>
        </w:rPr>
        <w:t xml:space="preserve"> </w:t>
      </w:r>
      <w:r>
        <w:t>příležitost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přechodů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(MŠ/ZŠ,</w:t>
      </w:r>
      <w:r>
        <w:rPr>
          <w:spacing w:val="-47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a druhý stupeň ZŠ;</w:t>
      </w:r>
      <w:r>
        <w:rPr>
          <w:spacing w:val="-2"/>
        </w:rPr>
        <w:t xml:space="preserve"> </w:t>
      </w:r>
      <w:r>
        <w:t>ZŠ/SŠ;</w:t>
      </w:r>
      <w:r>
        <w:rPr>
          <w:spacing w:val="-1"/>
        </w:rPr>
        <w:t xml:space="preserve"> </w:t>
      </w:r>
      <w:r>
        <w:t>ZŠ/víceletá gymnázia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4"/>
        <w:ind w:hanging="361"/>
      </w:pPr>
      <w:r>
        <w:t>PS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složená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ředitelů</w:t>
      </w:r>
      <w:r>
        <w:rPr>
          <w:spacing w:val="-1"/>
        </w:rPr>
        <w:t xml:space="preserve"> </w:t>
      </w:r>
      <w:r>
        <w:t>škol</w:t>
      </w:r>
      <w:r>
        <w:rPr>
          <w:spacing w:val="-3"/>
        </w:rPr>
        <w:t xml:space="preserve"> </w:t>
      </w:r>
      <w:r>
        <w:t>a zřizovatelů</w:t>
      </w:r>
      <w:r>
        <w:rPr>
          <w:spacing w:val="-1"/>
        </w:rPr>
        <w:t xml:space="preserve"> </w:t>
      </w:r>
      <w:r>
        <w:t>škol, školních psychologů, výchovných poradců a zástupců dalších organizací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line="276" w:lineRule="auto"/>
        <w:ind w:right="113"/>
      </w:pPr>
      <w:r>
        <w:t>Obsahem práce PS je zejména vzájemné vzdělávání, přenos zkušeností a informací a odborně</w:t>
      </w:r>
      <w:r>
        <w:rPr>
          <w:spacing w:val="-47"/>
        </w:rPr>
        <w:t xml:space="preserve"> </w:t>
      </w:r>
      <w:r>
        <w:t>vedená diskuse o problematice nastavení rovných příležitostí a selektivnosti vzdělávacího</w:t>
      </w:r>
      <w:r>
        <w:rPr>
          <w:spacing w:val="1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uvnitř</w:t>
      </w:r>
      <w:r>
        <w:rPr>
          <w:spacing w:val="-3"/>
        </w:rPr>
        <w:t xml:space="preserve"> </w:t>
      </w:r>
      <w:r>
        <w:t>škol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76" w:lineRule="auto"/>
        <w:ind w:right="108"/>
      </w:pPr>
      <w:r>
        <w:t>PS posuzuje navržené konkrétní aktivity v akčních plánech, zda jsou v souladu se zásadou</w:t>
      </w:r>
      <w:r>
        <w:rPr>
          <w:spacing w:val="1"/>
        </w:rPr>
        <w:t xml:space="preserve"> </w:t>
      </w:r>
      <w:r>
        <w:t>rovného</w:t>
      </w:r>
      <w:r>
        <w:rPr>
          <w:spacing w:val="-1"/>
        </w:rPr>
        <w:t xml:space="preserve"> </w:t>
      </w:r>
      <w:r>
        <w:t>přístupu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vzdělávání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76" w:lineRule="auto"/>
        <w:ind w:right="111"/>
      </w:pPr>
      <w:r>
        <w:t>PS</w:t>
      </w:r>
      <w:r>
        <w:rPr>
          <w:spacing w:val="1"/>
        </w:rPr>
        <w:t xml:space="preserve"> </w:t>
      </w:r>
      <w:r>
        <w:t>vytváří</w:t>
      </w:r>
      <w:r>
        <w:rPr>
          <w:spacing w:val="1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t>stávajícího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problematiky</w:t>
      </w:r>
      <w:r>
        <w:rPr>
          <w:spacing w:val="1"/>
        </w:rPr>
        <w:t xml:space="preserve"> </w:t>
      </w:r>
      <w:r>
        <w:t>rovných</w:t>
      </w:r>
      <w:r>
        <w:rPr>
          <w:spacing w:val="1"/>
        </w:rPr>
        <w:t xml:space="preserve"> </w:t>
      </w:r>
      <w:r>
        <w:t>příležitostí</w:t>
      </w:r>
      <w:r>
        <w:rPr>
          <w:spacing w:val="1"/>
        </w:rPr>
        <w:t xml:space="preserve"> </w:t>
      </w:r>
      <w:r>
        <w:t>v území,</w:t>
      </w:r>
      <w:r>
        <w:rPr>
          <w:spacing w:val="1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t>příčit</w:t>
      </w:r>
      <w:r>
        <w:rPr>
          <w:spacing w:val="1"/>
        </w:rPr>
        <w:t xml:space="preserve"> </w:t>
      </w:r>
      <w:r>
        <w:t>(důvodů) tohoto stavu a návrh aktivit, které pomohou nastavit rovné příležitosti a eliminovat</w:t>
      </w:r>
      <w:r>
        <w:rPr>
          <w:spacing w:val="1"/>
        </w:rPr>
        <w:t xml:space="preserve"> </w:t>
      </w:r>
      <w:r>
        <w:t>selektivitu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76" w:lineRule="auto"/>
        <w:ind w:right="111"/>
      </w:pPr>
      <w:r>
        <w:t>PS iniciuje a podporuje spolupráci vzdělávacích, sociálních a zdravotnických služeb v zájmu</w:t>
      </w:r>
      <w:r>
        <w:rPr>
          <w:spacing w:val="1"/>
        </w:rPr>
        <w:t xml:space="preserve"> </w:t>
      </w:r>
      <w:r>
        <w:t>dítěte/žáka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1"/>
        <w:ind w:hanging="361"/>
      </w:pPr>
      <w:r>
        <w:t>PS</w:t>
      </w:r>
      <w:r>
        <w:rPr>
          <w:spacing w:val="-2"/>
        </w:rPr>
        <w:t xml:space="preserve"> </w:t>
      </w:r>
      <w:r>
        <w:t>pracuje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vytváření</w:t>
      </w:r>
      <w:r>
        <w:rPr>
          <w:spacing w:val="-3"/>
        </w:rPr>
        <w:t xml:space="preserve"> </w:t>
      </w:r>
      <w:r>
        <w:t>komplexního systému</w:t>
      </w:r>
      <w:r>
        <w:rPr>
          <w:spacing w:val="-1"/>
        </w:rPr>
        <w:t xml:space="preserve"> </w:t>
      </w:r>
      <w:r>
        <w:t>péče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rodinu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děti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39"/>
        <w:ind w:hanging="361"/>
      </w:pPr>
      <w:r>
        <w:t>PS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aktivně</w:t>
      </w:r>
      <w:r>
        <w:rPr>
          <w:spacing w:val="-10"/>
        </w:rPr>
        <w:t xml:space="preserve"> </w:t>
      </w:r>
      <w:r>
        <w:t>podílí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společného</w:t>
      </w:r>
      <w:r>
        <w:rPr>
          <w:spacing w:val="-12"/>
        </w:rPr>
        <w:t xml:space="preserve"> </w:t>
      </w:r>
      <w:r>
        <w:t>plánování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aktualizace</w:t>
      </w:r>
      <w:r>
        <w:rPr>
          <w:spacing w:val="-12"/>
        </w:rPr>
        <w:t xml:space="preserve"> </w:t>
      </w:r>
      <w:r>
        <w:t>dokumentace</w:t>
      </w:r>
      <w:r>
        <w:rPr>
          <w:spacing w:val="-12"/>
        </w:rPr>
        <w:t xml:space="preserve"> </w:t>
      </w:r>
      <w:r>
        <w:t>MAP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PS</w:t>
      </w:r>
      <w:r>
        <w:rPr>
          <w:spacing w:val="-2"/>
        </w:rPr>
        <w:t xml:space="preserve"> </w:t>
      </w:r>
      <w:r>
        <w:t>projednává</w:t>
      </w:r>
      <w:r>
        <w:rPr>
          <w:spacing w:val="-1"/>
        </w:rPr>
        <w:t xml:space="preserve"> </w:t>
      </w:r>
      <w:r>
        <w:t>podklady a</w:t>
      </w:r>
      <w:r>
        <w:rPr>
          <w:spacing w:val="-3"/>
        </w:rPr>
        <w:t xml:space="preserve"> </w:t>
      </w:r>
      <w:r>
        <w:t>dokumenty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tvorby/aktualizace</w:t>
      </w:r>
      <w:r>
        <w:rPr>
          <w:spacing w:val="-2"/>
        </w:rPr>
        <w:t xml:space="preserve"> </w:t>
      </w:r>
      <w:r>
        <w:t>MAP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PS</w:t>
      </w:r>
      <w:r>
        <w:rPr>
          <w:spacing w:val="-3"/>
        </w:rPr>
        <w:t xml:space="preserve"> </w:t>
      </w:r>
      <w:r>
        <w:t>spolupracuje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PS</w:t>
      </w:r>
      <w:r>
        <w:rPr>
          <w:spacing w:val="-2"/>
        </w:rPr>
        <w:t xml:space="preserve"> </w:t>
      </w:r>
      <w:r>
        <w:t>Financování</w:t>
      </w:r>
      <w:r>
        <w:rPr>
          <w:spacing w:val="-2"/>
        </w:rPr>
        <w:t xml:space="preserve"> </w:t>
      </w:r>
      <w:r>
        <w:t>prostřednictvím</w:t>
      </w:r>
      <w:r>
        <w:rPr>
          <w:spacing w:val="-4"/>
        </w:rPr>
        <w:t xml:space="preserve"> </w:t>
      </w:r>
    </w:p>
    <w:p w:rsidR="009C61C9" w:rsidRDefault="009C61C9" w:rsidP="009C61C9">
      <w:pPr>
        <w:pStyle w:val="Odstavecseseznamem"/>
        <w:numPr>
          <w:ilvl w:val="1"/>
          <w:numId w:val="1"/>
        </w:numPr>
        <w:tabs>
          <w:tab w:val="left" w:pos="1541"/>
        </w:tabs>
        <w:spacing w:before="39"/>
        <w:ind w:hanging="361"/>
      </w:pPr>
      <w:r>
        <w:t>Členové</w:t>
      </w:r>
      <w:r>
        <w:rPr>
          <w:spacing w:val="-4"/>
        </w:rPr>
        <w:t xml:space="preserve"> </w:t>
      </w:r>
      <w:r>
        <w:t>PS</w:t>
      </w:r>
      <w:r>
        <w:rPr>
          <w:spacing w:val="-3"/>
        </w:rPr>
        <w:t xml:space="preserve"> </w:t>
      </w:r>
      <w:r>
        <w:t>identifikují</w:t>
      </w:r>
      <w:r>
        <w:rPr>
          <w:spacing w:val="-5"/>
        </w:rPr>
        <w:t xml:space="preserve"> </w:t>
      </w:r>
      <w:r>
        <w:t>místní</w:t>
      </w:r>
      <w:r>
        <w:rPr>
          <w:spacing w:val="-2"/>
        </w:rPr>
        <w:t xml:space="preserve"> </w:t>
      </w:r>
      <w:r>
        <w:t>lídry/experty,</w:t>
      </w:r>
      <w:r>
        <w:rPr>
          <w:spacing w:val="-2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experty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jiných</w:t>
      </w:r>
      <w:r>
        <w:rPr>
          <w:spacing w:val="-2"/>
        </w:rPr>
        <w:t xml:space="preserve"> </w:t>
      </w:r>
      <w:r>
        <w:t>platforem,</w:t>
      </w:r>
      <w:r>
        <w:rPr>
          <w:spacing w:val="-2"/>
        </w:rPr>
        <w:t xml:space="preserve"> </w:t>
      </w:r>
      <w:r>
        <w:t>regionů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VŠ</w:t>
      </w:r>
    </w:p>
    <w:p w:rsidR="009C61C9" w:rsidRDefault="009C61C9">
      <w:pPr>
        <w:pStyle w:val="Zkladntext"/>
        <w:spacing w:before="9"/>
        <w:rPr>
          <w:sz w:val="28"/>
        </w:rPr>
      </w:pPr>
    </w:p>
    <w:p w:rsidR="009C61C9" w:rsidRDefault="009C61C9">
      <w:pPr>
        <w:pStyle w:val="Zkladntext"/>
        <w:spacing w:before="9"/>
        <w:rPr>
          <w:sz w:val="28"/>
        </w:rPr>
      </w:pPr>
    </w:p>
    <w:p w:rsidR="00493579" w:rsidRDefault="00977FDD">
      <w:pPr>
        <w:pStyle w:val="Nadpis1"/>
        <w:numPr>
          <w:ilvl w:val="0"/>
          <w:numId w:val="1"/>
        </w:numPr>
        <w:tabs>
          <w:tab w:val="left" w:pos="888"/>
        </w:tabs>
      </w:pPr>
      <w:r>
        <w:t>PS</w:t>
      </w:r>
      <w:r>
        <w:rPr>
          <w:spacing w:val="-3"/>
        </w:rPr>
        <w:t xml:space="preserve"> </w:t>
      </w:r>
      <w:r>
        <w:t>Polytechnika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9C61C9">
        <w:t>trh práce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0"/>
          <w:tab w:val="left" w:pos="1541"/>
        </w:tabs>
        <w:spacing w:before="39"/>
        <w:ind w:hanging="361"/>
        <w:jc w:val="left"/>
      </w:pPr>
      <w:r>
        <w:t>Schází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min.</w:t>
      </w:r>
      <w:r>
        <w:rPr>
          <w:spacing w:val="-6"/>
        </w:rPr>
        <w:t xml:space="preserve"> </w:t>
      </w:r>
      <w:r>
        <w:t>4x</w:t>
      </w:r>
      <w:r>
        <w:rPr>
          <w:spacing w:val="-5"/>
        </w:rPr>
        <w:t xml:space="preserve"> </w:t>
      </w:r>
      <w:r>
        <w:t>ročně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výstupy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jednání</w:t>
      </w:r>
      <w:r>
        <w:rPr>
          <w:spacing w:val="-3"/>
        </w:rPr>
        <w:t xml:space="preserve"> </w:t>
      </w:r>
      <w:r>
        <w:t>předkládá</w:t>
      </w:r>
      <w:r>
        <w:rPr>
          <w:spacing w:val="-6"/>
        </w:rPr>
        <w:t xml:space="preserve"> </w:t>
      </w:r>
      <w:r>
        <w:t>ŘV</w:t>
      </w:r>
      <w:r>
        <w:rPr>
          <w:spacing w:val="-6"/>
        </w:rPr>
        <w:t xml:space="preserve"> </w:t>
      </w:r>
      <w:r>
        <w:t>MAP.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0"/>
          <w:tab w:val="left" w:pos="1541"/>
        </w:tabs>
        <w:ind w:hanging="361"/>
        <w:jc w:val="left"/>
      </w:pPr>
      <w:r>
        <w:t>Do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PS</w:t>
      </w:r>
      <w:r>
        <w:rPr>
          <w:spacing w:val="-4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zapojeni</w:t>
      </w:r>
      <w:r>
        <w:rPr>
          <w:spacing w:val="-1"/>
        </w:rPr>
        <w:t xml:space="preserve"> </w:t>
      </w:r>
      <w:r>
        <w:t>učitelé</w:t>
      </w:r>
      <w:r>
        <w:rPr>
          <w:spacing w:val="-4"/>
        </w:rPr>
        <w:t xml:space="preserve"> </w:t>
      </w:r>
      <w:r>
        <w:t>lídři/experti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daného území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152" w:line="276" w:lineRule="auto"/>
        <w:ind w:right="110"/>
      </w:pPr>
      <w:r>
        <w:t>Obsahem práce PS je výměna zkušeností a odborných znalostí o metodách, pomůckách a</w:t>
      </w:r>
      <w:r>
        <w:rPr>
          <w:spacing w:val="1"/>
        </w:rPr>
        <w:t xml:space="preserve"> </w:t>
      </w:r>
      <w:r>
        <w:t xml:space="preserve">postupech, které vedou k rozvoji technických kompetencí a dovedností v oblasti </w:t>
      </w:r>
      <w:r w:rsidR="009C61C9">
        <w:t>polytechniky a trhu práce</w:t>
      </w:r>
      <w:r>
        <w:rPr>
          <w:spacing w:val="-1"/>
        </w:rPr>
        <w:t xml:space="preserve"> </w:t>
      </w:r>
      <w:r>
        <w:t>(gramotností/</w:t>
      </w:r>
      <w:proofErr w:type="spellStart"/>
      <w:r>
        <w:t>pregramotností</w:t>
      </w:r>
      <w:proofErr w:type="spellEnd"/>
      <w:r>
        <w:t>)</w:t>
      </w:r>
      <w:r>
        <w:rPr>
          <w:spacing w:val="47"/>
        </w:rPr>
        <w:t xml:space="preserve"> </w:t>
      </w:r>
      <w:r>
        <w:t>a k rozvoji</w:t>
      </w:r>
      <w:r>
        <w:rPr>
          <w:spacing w:val="-4"/>
        </w:rPr>
        <w:t xml:space="preserve"> </w:t>
      </w:r>
      <w:r>
        <w:t>potenciálu</w:t>
      </w:r>
      <w:r>
        <w:rPr>
          <w:spacing w:val="-2"/>
        </w:rPr>
        <w:t xml:space="preserve"> </w:t>
      </w:r>
      <w:r>
        <w:t>každého žáka.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76" w:lineRule="auto"/>
        <w:ind w:right="109"/>
      </w:pPr>
      <w:r>
        <w:t>Nedílnou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PS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začlenění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digitální</w:t>
      </w:r>
      <w:r>
        <w:rPr>
          <w:spacing w:val="1"/>
        </w:rPr>
        <w:t xml:space="preserve"> </w:t>
      </w:r>
      <w:r>
        <w:t>gramotnosti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využívání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vzdělávání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spacing w:before="0" w:line="268" w:lineRule="exact"/>
        <w:ind w:hanging="361"/>
      </w:pPr>
      <w:r>
        <w:t>PS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aktivně</w:t>
      </w:r>
      <w:r>
        <w:rPr>
          <w:spacing w:val="-10"/>
        </w:rPr>
        <w:t xml:space="preserve"> </w:t>
      </w:r>
      <w:r>
        <w:t>podílí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společného</w:t>
      </w:r>
      <w:r>
        <w:rPr>
          <w:spacing w:val="-12"/>
        </w:rPr>
        <w:t xml:space="preserve"> </w:t>
      </w:r>
      <w:r>
        <w:t>plánování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aktualizace</w:t>
      </w:r>
      <w:r>
        <w:rPr>
          <w:spacing w:val="-12"/>
        </w:rPr>
        <w:t xml:space="preserve"> </w:t>
      </w:r>
      <w:r>
        <w:t>dokumentace</w:t>
      </w:r>
      <w:r>
        <w:rPr>
          <w:spacing w:val="-12"/>
        </w:rPr>
        <w:t xml:space="preserve"> </w:t>
      </w:r>
      <w:r>
        <w:t>MAP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PS</w:t>
      </w:r>
      <w:r>
        <w:rPr>
          <w:spacing w:val="-2"/>
        </w:rPr>
        <w:t xml:space="preserve"> </w:t>
      </w:r>
      <w:r>
        <w:t>projednává</w:t>
      </w:r>
      <w:r>
        <w:rPr>
          <w:spacing w:val="-1"/>
        </w:rPr>
        <w:t xml:space="preserve"> </w:t>
      </w:r>
      <w:r>
        <w:t>podklady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 tvorby/aktualizace</w:t>
      </w:r>
      <w:r>
        <w:rPr>
          <w:spacing w:val="-3"/>
        </w:rPr>
        <w:t xml:space="preserve"> </w:t>
      </w:r>
      <w:r>
        <w:t>MAP</w:t>
      </w:r>
    </w:p>
    <w:p w:rsidR="00493579" w:rsidRDefault="00977FDD">
      <w:pPr>
        <w:pStyle w:val="Odstavecseseznamem"/>
        <w:numPr>
          <w:ilvl w:val="1"/>
          <w:numId w:val="1"/>
        </w:numPr>
        <w:tabs>
          <w:tab w:val="left" w:pos="1541"/>
        </w:tabs>
        <w:ind w:hanging="361"/>
      </w:pPr>
      <w:r>
        <w:t>PS</w:t>
      </w:r>
      <w:r>
        <w:rPr>
          <w:spacing w:val="-3"/>
        </w:rPr>
        <w:t xml:space="preserve"> </w:t>
      </w:r>
      <w:r>
        <w:t>spolupracuje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PS</w:t>
      </w:r>
      <w:r>
        <w:rPr>
          <w:spacing w:val="-2"/>
        </w:rPr>
        <w:t xml:space="preserve"> </w:t>
      </w:r>
      <w:r>
        <w:t>Financování</w:t>
      </w:r>
      <w:r>
        <w:rPr>
          <w:spacing w:val="-2"/>
        </w:rPr>
        <w:t xml:space="preserve"> </w:t>
      </w:r>
    </w:p>
    <w:p w:rsidR="00493579" w:rsidRPr="009C61C9" w:rsidRDefault="00977FDD" w:rsidP="00114147">
      <w:pPr>
        <w:pStyle w:val="Odstavecseseznamem"/>
        <w:numPr>
          <w:ilvl w:val="1"/>
          <w:numId w:val="1"/>
        </w:numPr>
        <w:tabs>
          <w:tab w:val="left" w:pos="1541"/>
        </w:tabs>
        <w:spacing w:before="8"/>
        <w:ind w:hanging="361"/>
        <w:rPr>
          <w:sz w:val="20"/>
        </w:rPr>
      </w:pPr>
      <w:r>
        <w:t>Členové</w:t>
      </w:r>
      <w:r w:rsidRPr="009C61C9">
        <w:rPr>
          <w:spacing w:val="-4"/>
        </w:rPr>
        <w:t xml:space="preserve"> </w:t>
      </w:r>
      <w:r>
        <w:t>PS</w:t>
      </w:r>
      <w:r w:rsidRPr="009C61C9">
        <w:rPr>
          <w:spacing w:val="-3"/>
        </w:rPr>
        <w:t xml:space="preserve"> </w:t>
      </w:r>
      <w:r>
        <w:t>identifikují</w:t>
      </w:r>
      <w:r w:rsidRPr="009C61C9">
        <w:rPr>
          <w:spacing w:val="-5"/>
        </w:rPr>
        <w:t xml:space="preserve"> </w:t>
      </w:r>
      <w:r>
        <w:t>místní</w:t>
      </w:r>
      <w:r w:rsidRPr="009C61C9">
        <w:rPr>
          <w:spacing w:val="-2"/>
        </w:rPr>
        <w:t xml:space="preserve"> </w:t>
      </w:r>
      <w:r>
        <w:t>lídry/experty,</w:t>
      </w:r>
      <w:r w:rsidRPr="009C61C9">
        <w:rPr>
          <w:spacing w:val="-2"/>
        </w:rPr>
        <w:t xml:space="preserve"> </w:t>
      </w:r>
      <w:r>
        <w:t>také</w:t>
      </w:r>
      <w:r w:rsidRPr="009C61C9">
        <w:rPr>
          <w:spacing w:val="-4"/>
        </w:rPr>
        <w:t xml:space="preserve"> </w:t>
      </w:r>
      <w:r>
        <w:t>experty</w:t>
      </w:r>
      <w:r w:rsidRPr="009C61C9">
        <w:rPr>
          <w:spacing w:val="-1"/>
        </w:rPr>
        <w:t xml:space="preserve"> </w:t>
      </w:r>
      <w:r>
        <w:t>z</w:t>
      </w:r>
      <w:r w:rsidRPr="009C61C9">
        <w:rPr>
          <w:spacing w:val="-2"/>
        </w:rPr>
        <w:t xml:space="preserve"> </w:t>
      </w:r>
      <w:r>
        <w:t>jiných</w:t>
      </w:r>
      <w:r w:rsidRPr="009C61C9">
        <w:rPr>
          <w:spacing w:val="-2"/>
        </w:rPr>
        <w:t xml:space="preserve"> </w:t>
      </w:r>
      <w:r>
        <w:t>platforem,</w:t>
      </w:r>
      <w:r w:rsidRPr="009C61C9">
        <w:rPr>
          <w:spacing w:val="-2"/>
        </w:rPr>
        <w:t xml:space="preserve"> </w:t>
      </w:r>
      <w:r>
        <w:t>regionů</w:t>
      </w:r>
      <w:r w:rsidRPr="009C61C9">
        <w:rPr>
          <w:spacing w:val="-3"/>
        </w:rPr>
        <w:t xml:space="preserve"> </w:t>
      </w:r>
      <w:r>
        <w:t>nebo</w:t>
      </w:r>
      <w:r w:rsidRPr="009C61C9">
        <w:rPr>
          <w:spacing w:val="-2"/>
        </w:rPr>
        <w:t xml:space="preserve"> </w:t>
      </w:r>
      <w:r>
        <w:t>VŠ</w:t>
      </w:r>
    </w:p>
    <w:p w:rsidR="00493579" w:rsidRDefault="00493579">
      <w:pPr>
        <w:pStyle w:val="Zkladntext"/>
        <w:rPr>
          <w:sz w:val="20"/>
        </w:rPr>
      </w:pPr>
    </w:p>
    <w:p w:rsidR="00493579" w:rsidRDefault="00493579">
      <w:pPr>
        <w:pStyle w:val="Zkladntext"/>
        <w:spacing w:before="9"/>
        <w:rPr>
          <w:sz w:val="21"/>
        </w:rPr>
      </w:pPr>
    </w:p>
    <w:p w:rsidR="00EC5509" w:rsidRDefault="00EC5509">
      <w:pPr>
        <w:pStyle w:val="Zkladntext"/>
        <w:spacing w:before="9"/>
        <w:rPr>
          <w:sz w:val="21"/>
        </w:rPr>
      </w:pPr>
    </w:p>
    <w:p w:rsidR="00EC5509" w:rsidRDefault="00EC5509">
      <w:pPr>
        <w:pStyle w:val="Zkladntext"/>
        <w:spacing w:before="9"/>
        <w:rPr>
          <w:sz w:val="21"/>
        </w:rPr>
      </w:pPr>
    </w:p>
    <w:p w:rsidR="00EC5509" w:rsidRPr="00A34812" w:rsidRDefault="00EC5509" w:rsidP="00604998">
      <w:pPr>
        <w:pStyle w:val="Zkladntext"/>
        <w:spacing w:before="9"/>
        <w:rPr>
          <w:b/>
          <w:sz w:val="21"/>
        </w:rPr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4536"/>
        <w:gridCol w:w="1560"/>
        <w:gridCol w:w="1621"/>
      </w:tblGrid>
      <w:tr w:rsidR="00757C40" w:rsidTr="002D4830">
        <w:tc>
          <w:tcPr>
            <w:tcW w:w="9418" w:type="dxa"/>
            <w:gridSpan w:val="4"/>
            <w:shd w:val="clear" w:color="auto" w:fill="C6D9F1" w:themeFill="text2" w:themeFillTint="33"/>
          </w:tcPr>
          <w:p w:rsidR="00757C40" w:rsidRPr="00000F7A" w:rsidRDefault="00757C40">
            <w:pPr>
              <w:pStyle w:val="Zkladntext"/>
              <w:spacing w:before="9"/>
              <w:rPr>
                <w:b/>
                <w:sz w:val="21"/>
              </w:rPr>
            </w:pPr>
            <w:r w:rsidRPr="00A34812">
              <w:rPr>
                <w:b/>
                <w:sz w:val="21"/>
              </w:rPr>
              <w:lastRenderedPageBreak/>
              <w:t>MAP III ORP ZÁBŘEH</w:t>
            </w:r>
          </w:p>
        </w:tc>
      </w:tr>
      <w:tr w:rsidR="00BE1DA6" w:rsidTr="00757C40">
        <w:tc>
          <w:tcPr>
            <w:tcW w:w="1701" w:type="dxa"/>
            <w:shd w:val="clear" w:color="auto" w:fill="C6D9F1" w:themeFill="text2" w:themeFillTint="33"/>
          </w:tcPr>
          <w:p w:rsidR="00BE1DA6" w:rsidRPr="00000F7A" w:rsidRDefault="00BE1DA6">
            <w:pPr>
              <w:pStyle w:val="Zkladntext"/>
              <w:spacing w:before="9"/>
              <w:rPr>
                <w:b/>
                <w:sz w:val="21"/>
              </w:rPr>
            </w:pPr>
            <w:r w:rsidRPr="00000F7A">
              <w:rPr>
                <w:b/>
                <w:sz w:val="21"/>
              </w:rPr>
              <w:t>Pracovní orgán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BE1DA6" w:rsidRPr="00000F7A" w:rsidRDefault="00000F7A">
            <w:pPr>
              <w:pStyle w:val="Zkladntex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>S</w:t>
            </w:r>
            <w:r w:rsidR="00BE1DA6" w:rsidRPr="00000F7A">
              <w:rPr>
                <w:b/>
                <w:sz w:val="21"/>
              </w:rPr>
              <w:t>ložení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BE1DA6" w:rsidRPr="00000F7A" w:rsidRDefault="00BE1DA6">
            <w:pPr>
              <w:pStyle w:val="Zkladntext"/>
              <w:spacing w:before="9"/>
              <w:rPr>
                <w:b/>
                <w:sz w:val="21"/>
              </w:rPr>
            </w:pPr>
            <w:r w:rsidRPr="00000F7A">
              <w:rPr>
                <w:b/>
                <w:sz w:val="21"/>
              </w:rPr>
              <w:t>Četnost setkání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:rsidR="00BE1DA6" w:rsidRPr="00000F7A" w:rsidRDefault="00BE1DA6">
            <w:pPr>
              <w:pStyle w:val="Zkladntext"/>
              <w:spacing w:before="9"/>
              <w:rPr>
                <w:b/>
                <w:sz w:val="21"/>
              </w:rPr>
            </w:pPr>
            <w:r w:rsidRPr="00000F7A">
              <w:rPr>
                <w:b/>
                <w:sz w:val="21"/>
              </w:rPr>
              <w:t>Odpovědná osoba</w:t>
            </w:r>
          </w:p>
        </w:tc>
      </w:tr>
      <w:tr w:rsidR="00BE1DA6" w:rsidTr="00757C40">
        <w:tc>
          <w:tcPr>
            <w:tcW w:w="1701" w:type="dxa"/>
          </w:tcPr>
          <w:p w:rsidR="00BE1DA6" w:rsidRPr="00BE1DA6" w:rsidRDefault="00BE1DA6">
            <w:pPr>
              <w:pStyle w:val="Zkladntext"/>
              <w:spacing w:before="9"/>
              <w:rPr>
                <w:b/>
                <w:sz w:val="21"/>
              </w:rPr>
            </w:pPr>
            <w:r w:rsidRPr="00BE1DA6">
              <w:rPr>
                <w:b/>
              </w:rPr>
              <w:t>Realizační tým</w:t>
            </w:r>
          </w:p>
        </w:tc>
        <w:tc>
          <w:tcPr>
            <w:tcW w:w="4536" w:type="dxa"/>
          </w:tcPr>
          <w:p w:rsidR="00BE1DA6" w:rsidRDefault="00E768CB">
            <w:pPr>
              <w:pStyle w:val="Zkladntext"/>
              <w:spacing w:before="9"/>
              <w:rPr>
                <w:sz w:val="21"/>
              </w:rPr>
            </w:pPr>
            <w:r>
              <w:t>H</w:t>
            </w:r>
            <w:r w:rsidR="00BE1DA6">
              <w:t>lavní manažer projektu</w:t>
            </w:r>
            <w:r>
              <w:t>, F</w:t>
            </w:r>
            <w:r w:rsidR="00BE1DA6">
              <w:t>inanční manažer,</w:t>
            </w:r>
            <w:r>
              <w:t xml:space="preserve"> Analytik/evaluátor, Koordináto</w:t>
            </w:r>
            <w:r w:rsidR="004A087A">
              <w:t>r</w:t>
            </w:r>
            <w:r>
              <w:t xml:space="preserve"> PS, </w:t>
            </w:r>
            <w:proofErr w:type="spellStart"/>
            <w:r>
              <w:t>Facilitátor</w:t>
            </w:r>
            <w:proofErr w:type="spellEnd"/>
          </w:p>
        </w:tc>
        <w:tc>
          <w:tcPr>
            <w:tcW w:w="1560" w:type="dxa"/>
          </w:tcPr>
          <w:p w:rsidR="00BE1DA6" w:rsidRDefault="00E94D4B">
            <w:pPr>
              <w:pStyle w:val="Zkladntext"/>
              <w:spacing w:before="9"/>
              <w:rPr>
                <w:sz w:val="21"/>
              </w:rPr>
            </w:pPr>
            <w:r>
              <w:rPr>
                <w:sz w:val="21"/>
              </w:rPr>
              <w:t>Min. 1x měsíčně</w:t>
            </w:r>
          </w:p>
        </w:tc>
        <w:tc>
          <w:tcPr>
            <w:tcW w:w="1621" w:type="dxa"/>
          </w:tcPr>
          <w:p w:rsidR="00BE1DA6" w:rsidRDefault="00BE1DA6">
            <w:pPr>
              <w:pStyle w:val="Zkladntext"/>
              <w:spacing w:before="9"/>
              <w:rPr>
                <w:sz w:val="21"/>
              </w:rPr>
            </w:pPr>
            <w:r>
              <w:t>Hlavní manažer projektu</w:t>
            </w:r>
          </w:p>
        </w:tc>
      </w:tr>
      <w:tr w:rsidR="00BE1DA6" w:rsidTr="00757C40">
        <w:tc>
          <w:tcPr>
            <w:tcW w:w="1701" w:type="dxa"/>
          </w:tcPr>
          <w:p w:rsidR="00BE1DA6" w:rsidRPr="00BE1DA6" w:rsidRDefault="00BE1DA6">
            <w:pPr>
              <w:pStyle w:val="Zkladntext"/>
              <w:spacing w:before="9"/>
              <w:rPr>
                <w:b/>
                <w:sz w:val="21"/>
              </w:rPr>
            </w:pPr>
            <w:r w:rsidRPr="00BE1DA6">
              <w:rPr>
                <w:b/>
                <w:sz w:val="21"/>
              </w:rPr>
              <w:t>Řídicí výbor</w:t>
            </w:r>
          </w:p>
        </w:tc>
        <w:tc>
          <w:tcPr>
            <w:tcW w:w="4536" w:type="dxa"/>
          </w:tcPr>
          <w:p w:rsidR="00BE1DA6" w:rsidRDefault="004A087A" w:rsidP="004A087A">
            <w:pPr>
              <w:pStyle w:val="Zkladntext"/>
              <w:spacing w:before="9"/>
              <w:rPr>
                <w:sz w:val="21"/>
              </w:rPr>
            </w:pPr>
            <w:r>
              <w:t>zástupce realizátora projektu M</w:t>
            </w:r>
            <w:bookmarkStart w:id="0" w:name="_GoBack"/>
            <w:bookmarkEnd w:id="0"/>
            <w:r>
              <w:t>AP, zástupce zřizovatelů škol, zástupce vedení škol, zástupce ze základních uměleckých škol, zástupce organizací neformálního vzdělávání a středisek volného času, zástupce KAP, zástupce rodičů, zástupce NPI</w:t>
            </w:r>
            <w:r w:rsidRPr="004A087A">
              <w:t xml:space="preserve">, </w:t>
            </w:r>
            <w:r w:rsidRPr="004A087A">
              <w:rPr>
                <w:shd w:val="clear" w:color="auto" w:fill="FFFFFF"/>
              </w:rPr>
              <w:t xml:space="preserve">zástupce sociálních služeb pracujících s dětmi a rodiči, zástupce VŠ, zástupce PPP, zástupce spolupracující MAS </w:t>
            </w:r>
          </w:p>
        </w:tc>
        <w:tc>
          <w:tcPr>
            <w:tcW w:w="1560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t>min. 2x ročně</w:t>
            </w:r>
          </w:p>
        </w:tc>
        <w:tc>
          <w:tcPr>
            <w:tcW w:w="1621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rPr>
                <w:sz w:val="21"/>
              </w:rPr>
              <w:t>Předseda ŘV</w:t>
            </w:r>
          </w:p>
        </w:tc>
      </w:tr>
      <w:tr w:rsidR="00BE1DA6" w:rsidTr="00757C40">
        <w:tc>
          <w:tcPr>
            <w:tcW w:w="1701" w:type="dxa"/>
          </w:tcPr>
          <w:p w:rsidR="00BE1DA6" w:rsidRDefault="00BE1DA6" w:rsidP="00BE1DA6">
            <w:pPr>
              <w:pStyle w:val="Nadpis1"/>
              <w:tabs>
                <w:tab w:val="left" w:pos="888"/>
              </w:tabs>
              <w:ind w:left="0" w:firstLine="0"/>
            </w:pPr>
            <w:r>
              <w:t>PS</w:t>
            </w:r>
            <w:r>
              <w:rPr>
                <w:spacing w:val="-3"/>
              </w:rPr>
              <w:t xml:space="preserve"> </w:t>
            </w:r>
            <w:r>
              <w:t>Financování</w:t>
            </w:r>
          </w:p>
          <w:p w:rsidR="00BE1DA6" w:rsidRDefault="00BE1DA6">
            <w:pPr>
              <w:pStyle w:val="Zkladntext"/>
              <w:spacing w:before="9"/>
              <w:rPr>
                <w:sz w:val="21"/>
              </w:rPr>
            </w:pPr>
          </w:p>
        </w:tc>
        <w:tc>
          <w:tcPr>
            <w:tcW w:w="4536" w:type="dxa"/>
          </w:tcPr>
          <w:p w:rsidR="00BE1DA6" w:rsidRDefault="004A087A">
            <w:pPr>
              <w:pStyle w:val="Zkladntext"/>
              <w:spacing w:before="9"/>
              <w:rPr>
                <w:sz w:val="21"/>
              </w:rPr>
            </w:pPr>
            <w:r>
              <w:t>ředitelé škol</w:t>
            </w:r>
          </w:p>
        </w:tc>
        <w:tc>
          <w:tcPr>
            <w:tcW w:w="1560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t>Schází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4x</w:t>
            </w:r>
            <w:r>
              <w:rPr>
                <w:spacing w:val="-2"/>
              </w:rPr>
              <w:t xml:space="preserve"> </w:t>
            </w:r>
            <w:r>
              <w:t>ročně</w:t>
            </w:r>
          </w:p>
        </w:tc>
        <w:tc>
          <w:tcPr>
            <w:tcW w:w="1621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rPr>
                <w:sz w:val="21"/>
              </w:rPr>
              <w:t>Koordinátor PS</w:t>
            </w:r>
          </w:p>
        </w:tc>
      </w:tr>
      <w:tr w:rsidR="00BE1DA6" w:rsidTr="00757C40">
        <w:tc>
          <w:tcPr>
            <w:tcW w:w="1701" w:type="dxa"/>
          </w:tcPr>
          <w:p w:rsidR="00BE1DA6" w:rsidRDefault="00BE1DA6" w:rsidP="00BE1DA6">
            <w:pPr>
              <w:pStyle w:val="Nadpis1"/>
              <w:tabs>
                <w:tab w:val="left" w:pos="888"/>
              </w:tabs>
              <w:spacing w:before="1"/>
              <w:ind w:left="0" w:firstLine="0"/>
            </w:pPr>
            <w:r>
              <w:t>PS</w:t>
            </w:r>
            <w:r>
              <w:rPr>
                <w:spacing w:val="-3"/>
              </w:rPr>
              <w:t xml:space="preserve"> </w:t>
            </w:r>
            <w:r>
              <w:t>Čtenářská</w:t>
            </w:r>
            <w:r>
              <w:rPr>
                <w:spacing w:val="-5"/>
              </w:rPr>
              <w:t xml:space="preserve"> </w:t>
            </w:r>
            <w:r>
              <w:t>gramotnost</w:t>
            </w:r>
            <w:r>
              <w:rPr>
                <w:spacing w:val="-3"/>
              </w:rPr>
              <w:t xml:space="preserve"> </w:t>
            </w:r>
          </w:p>
          <w:p w:rsidR="00BE1DA6" w:rsidRDefault="00BE1DA6">
            <w:pPr>
              <w:pStyle w:val="Zkladntext"/>
              <w:spacing w:before="9"/>
              <w:rPr>
                <w:sz w:val="21"/>
              </w:rPr>
            </w:pPr>
          </w:p>
        </w:tc>
        <w:tc>
          <w:tcPr>
            <w:tcW w:w="4536" w:type="dxa"/>
          </w:tcPr>
          <w:p w:rsidR="00E94D4B" w:rsidRDefault="00E94D4B" w:rsidP="00E94D4B">
            <w:pPr>
              <w:tabs>
                <w:tab w:val="left" w:pos="1540"/>
                <w:tab w:val="left" w:pos="1541"/>
              </w:tabs>
            </w:pPr>
            <w:r>
              <w:t>Do</w:t>
            </w:r>
            <w:r w:rsidRPr="00000F7A">
              <w:rPr>
                <w:spacing w:val="-4"/>
              </w:rPr>
              <w:t xml:space="preserve"> </w:t>
            </w:r>
            <w:r>
              <w:t>činnosti</w:t>
            </w:r>
            <w:r w:rsidRPr="00000F7A">
              <w:rPr>
                <w:spacing w:val="-4"/>
              </w:rPr>
              <w:t xml:space="preserve"> </w:t>
            </w:r>
            <w:r>
              <w:t>PS</w:t>
            </w:r>
            <w:r w:rsidRPr="00000F7A">
              <w:rPr>
                <w:spacing w:val="-4"/>
              </w:rPr>
              <w:t xml:space="preserve"> </w:t>
            </w:r>
            <w:r>
              <w:t>jsou</w:t>
            </w:r>
            <w:r w:rsidRPr="00000F7A">
              <w:rPr>
                <w:spacing w:val="-6"/>
              </w:rPr>
              <w:t xml:space="preserve"> </w:t>
            </w:r>
            <w:r>
              <w:t>zapojeni</w:t>
            </w:r>
            <w:r w:rsidRPr="00000F7A">
              <w:rPr>
                <w:spacing w:val="-1"/>
              </w:rPr>
              <w:t xml:space="preserve"> </w:t>
            </w:r>
            <w:r>
              <w:t>učitelé</w:t>
            </w:r>
            <w:r w:rsidRPr="00000F7A">
              <w:rPr>
                <w:spacing w:val="-4"/>
              </w:rPr>
              <w:t xml:space="preserve"> </w:t>
            </w:r>
            <w:r>
              <w:t>lídři/experti</w:t>
            </w:r>
            <w:r w:rsidRPr="00000F7A">
              <w:rPr>
                <w:spacing w:val="-2"/>
              </w:rPr>
              <w:t xml:space="preserve"> </w:t>
            </w:r>
            <w:r>
              <w:t>z</w:t>
            </w:r>
            <w:r w:rsidRPr="00000F7A">
              <w:rPr>
                <w:spacing w:val="1"/>
              </w:rPr>
              <w:t xml:space="preserve"> </w:t>
            </w:r>
            <w:r>
              <w:t>daného území</w:t>
            </w:r>
          </w:p>
          <w:p w:rsidR="00E94D4B" w:rsidRDefault="00E94D4B" w:rsidP="00E94D4B">
            <w:pPr>
              <w:tabs>
                <w:tab w:val="left" w:pos="1540"/>
                <w:tab w:val="left" w:pos="1541"/>
              </w:tabs>
            </w:pPr>
            <w:r>
              <w:t>Minimálně jeden člen PS je pedagogický pracovník dle zákona č. 563/2004 Sb. ve znění pozdějších předpisů s minimálně pětiletou praxí v základní škole</w:t>
            </w:r>
          </w:p>
          <w:p w:rsidR="00BE1DA6" w:rsidRPr="00C839D8" w:rsidRDefault="00E94D4B" w:rsidP="00C839D8">
            <w:pPr>
              <w:tabs>
                <w:tab w:val="left" w:pos="1540"/>
                <w:tab w:val="left" w:pos="1541"/>
              </w:tabs>
            </w:pPr>
            <w:r>
              <w:t>Minimálně jeden odborník/místní lídr pro oblast podpory digitálních kompetencí a začleňování ICT do procesu vzdělávání</w:t>
            </w:r>
          </w:p>
        </w:tc>
        <w:tc>
          <w:tcPr>
            <w:tcW w:w="1560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t>Schází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4x</w:t>
            </w:r>
            <w:r>
              <w:rPr>
                <w:spacing w:val="-2"/>
              </w:rPr>
              <w:t xml:space="preserve"> </w:t>
            </w:r>
            <w:r>
              <w:t>ročně</w:t>
            </w:r>
          </w:p>
        </w:tc>
        <w:tc>
          <w:tcPr>
            <w:tcW w:w="1621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rPr>
                <w:sz w:val="21"/>
              </w:rPr>
              <w:t>Koordinátor PS</w:t>
            </w:r>
          </w:p>
        </w:tc>
      </w:tr>
      <w:tr w:rsidR="00BE1DA6" w:rsidTr="00757C40">
        <w:tc>
          <w:tcPr>
            <w:tcW w:w="1701" w:type="dxa"/>
          </w:tcPr>
          <w:p w:rsidR="00BE1DA6" w:rsidRDefault="00BE1DA6" w:rsidP="00BE1DA6">
            <w:pPr>
              <w:pStyle w:val="Nadpis1"/>
              <w:tabs>
                <w:tab w:val="left" w:pos="888"/>
              </w:tabs>
              <w:spacing w:before="1"/>
              <w:ind w:left="0" w:firstLine="0"/>
            </w:pPr>
            <w:r>
              <w:t>PS</w:t>
            </w:r>
            <w:r>
              <w:rPr>
                <w:spacing w:val="-3"/>
              </w:rPr>
              <w:t xml:space="preserve"> </w:t>
            </w:r>
            <w:r>
              <w:t>Matematická</w:t>
            </w:r>
            <w:r>
              <w:rPr>
                <w:spacing w:val="-5"/>
              </w:rPr>
              <w:t xml:space="preserve"> </w:t>
            </w:r>
            <w:r>
              <w:t>gramotnost</w:t>
            </w:r>
            <w:r>
              <w:rPr>
                <w:spacing w:val="-3"/>
              </w:rPr>
              <w:t xml:space="preserve"> </w:t>
            </w:r>
          </w:p>
          <w:p w:rsidR="00BE1DA6" w:rsidRDefault="00BE1DA6">
            <w:pPr>
              <w:pStyle w:val="Zkladntext"/>
              <w:spacing w:before="9"/>
              <w:rPr>
                <w:sz w:val="21"/>
              </w:rPr>
            </w:pPr>
          </w:p>
        </w:tc>
        <w:tc>
          <w:tcPr>
            <w:tcW w:w="4536" w:type="dxa"/>
          </w:tcPr>
          <w:p w:rsidR="00E94D4B" w:rsidRDefault="00E94D4B" w:rsidP="00E94D4B">
            <w:pPr>
              <w:tabs>
                <w:tab w:val="left" w:pos="1540"/>
                <w:tab w:val="left" w:pos="1541"/>
              </w:tabs>
            </w:pPr>
            <w:r>
              <w:t>Do</w:t>
            </w:r>
            <w:r w:rsidRPr="00000F7A">
              <w:rPr>
                <w:spacing w:val="-4"/>
              </w:rPr>
              <w:t xml:space="preserve"> </w:t>
            </w:r>
            <w:r>
              <w:t>činnosti</w:t>
            </w:r>
            <w:r w:rsidRPr="00000F7A">
              <w:rPr>
                <w:spacing w:val="-4"/>
              </w:rPr>
              <w:t xml:space="preserve"> </w:t>
            </w:r>
            <w:r>
              <w:t>PS</w:t>
            </w:r>
            <w:r w:rsidRPr="00000F7A">
              <w:rPr>
                <w:spacing w:val="-4"/>
              </w:rPr>
              <w:t xml:space="preserve"> </w:t>
            </w:r>
            <w:r>
              <w:t>jsou</w:t>
            </w:r>
            <w:r w:rsidRPr="00000F7A">
              <w:rPr>
                <w:spacing w:val="-6"/>
              </w:rPr>
              <w:t xml:space="preserve"> </w:t>
            </w:r>
            <w:r>
              <w:t>zapojeni</w:t>
            </w:r>
            <w:r w:rsidRPr="00000F7A">
              <w:rPr>
                <w:spacing w:val="-1"/>
              </w:rPr>
              <w:t xml:space="preserve"> </w:t>
            </w:r>
            <w:r>
              <w:t>učitelé</w:t>
            </w:r>
            <w:r w:rsidRPr="00000F7A">
              <w:rPr>
                <w:spacing w:val="-4"/>
              </w:rPr>
              <w:t xml:space="preserve"> </w:t>
            </w:r>
            <w:r>
              <w:t>lídři/experti</w:t>
            </w:r>
            <w:r w:rsidRPr="00000F7A">
              <w:rPr>
                <w:spacing w:val="-2"/>
              </w:rPr>
              <w:t xml:space="preserve"> </w:t>
            </w:r>
            <w:r>
              <w:t>z</w:t>
            </w:r>
            <w:r w:rsidRPr="00000F7A">
              <w:rPr>
                <w:spacing w:val="1"/>
              </w:rPr>
              <w:t xml:space="preserve"> </w:t>
            </w:r>
            <w:r>
              <w:t>daného území</w:t>
            </w:r>
          </w:p>
          <w:p w:rsidR="00E94D4B" w:rsidRDefault="00E94D4B" w:rsidP="00E94D4B">
            <w:pPr>
              <w:tabs>
                <w:tab w:val="left" w:pos="1540"/>
                <w:tab w:val="left" w:pos="1541"/>
              </w:tabs>
            </w:pPr>
            <w:r>
              <w:t>Minimálně jeden člen PS je pedagogický pracovník dle zákona č. 563/2004 Sb. ve znění pozdějších předpisů s minimálně pětiletou praxí v základní škole</w:t>
            </w:r>
          </w:p>
          <w:p w:rsidR="00BE1DA6" w:rsidRPr="00C839D8" w:rsidRDefault="00E94D4B" w:rsidP="00C839D8">
            <w:pPr>
              <w:tabs>
                <w:tab w:val="left" w:pos="1540"/>
                <w:tab w:val="left" w:pos="1541"/>
              </w:tabs>
            </w:pPr>
            <w:r>
              <w:t>Minimálně jeden odborník/místní lídr pro oblast podpory digitálních kompetencí a začleňování ICT do procesu vzdělávání</w:t>
            </w:r>
          </w:p>
        </w:tc>
        <w:tc>
          <w:tcPr>
            <w:tcW w:w="1560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t>Schází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4x</w:t>
            </w:r>
            <w:r>
              <w:rPr>
                <w:spacing w:val="-2"/>
              </w:rPr>
              <w:t xml:space="preserve"> </w:t>
            </w:r>
            <w:r>
              <w:t>ročně</w:t>
            </w:r>
          </w:p>
        </w:tc>
        <w:tc>
          <w:tcPr>
            <w:tcW w:w="1621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rPr>
                <w:sz w:val="21"/>
              </w:rPr>
              <w:t>Koordinátor PS</w:t>
            </w:r>
          </w:p>
        </w:tc>
      </w:tr>
      <w:tr w:rsidR="00BE1DA6" w:rsidTr="00757C40">
        <w:tc>
          <w:tcPr>
            <w:tcW w:w="1701" w:type="dxa"/>
          </w:tcPr>
          <w:p w:rsidR="00BE1DA6" w:rsidRDefault="00BE1DA6" w:rsidP="00BE1DA6">
            <w:pPr>
              <w:pStyle w:val="Nadpis1"/>
              <w:tabs>
                <w:tab w:val="left" w:pos="888"/>
              </w:tabs>
              <w:spacing w:before="1"/>
              <w:ind w:left="0" w:firstLine="0"/>
            </w:pPr>
            <w:r>
              <w:t>PS Rovné příležitosti</w:t>
            </w:r>
          </w:p>
        </w:tc>
        <w:tc>
          <w:tcPr>
            <w:tcW w:w="4536" w:type="dxa"/>
          </w:tcPr>
          <w:p w:rsidR="00BE1DA6" w:rsidRPr="004A087A" w:rsidRDefault="004A087A" w:rsidP="004A087A">
            <w:pPr>
              <w:tabs>
                <w:tab w:val="left" w:pos="1540"/>
                <w:tab w:val="left" w:pos="1541"/>
              </w:tabs>
            </w:pPr>
            <w:r>
              <w:t xml:space="preserve">zástupci ředitelů škol a zřizovatelů, dále pedagogických pracovníků, pracovníků s dětmi a mládeží, pracovníků poradenských zařízení, dalších odborníků </w:t>
            </w:r>
          </w:p>
        </w:tc>
        <w:tc>
          <w:tcPr>
            <w:tcW w:w="1560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t>Schází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4x</w:t>
            </w:r>
            <w:r>
              <w:rPr>
                <w:spacing w:val="-2"/>
              </w:rPr>
              <w:t xml:space="preserve"> </w:t>
            </w:r>
            <w:r>
              <w:t>ročně</w:t>
            </w:r>
          </w:p>
        </w:tc>
        <w:tc>
          <w:tcPr>
            <w:tcW w:w="1621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rPr>
                <w:sz w:val="21"/>
              </w:rPr>
              <w:t>Koordinátor PS</w:t>
            </w:r>
          </w:p>
        </w:tc>
      </w:tr>
      <w:tr w:rsidR="00BE1DA6" w:rsidTr="00757C40">
        <w:tc>
          <w:tcPr>
            <w:tcW w:w="1701" w:type="dxa"/>
          </w:tcPr>
          <w:p w:rsidR="00BE1DA6" w:rsidRDefault="00BE1DA6" w:rsidP="00BE1DA6">
            <w:pPr>
              <w:pStyle w:val="Nadpis1"/>
              <w:tabs>
                <w:tab w:val="left" w:pos="888"/>
              </w:tabs>
              <w:spacing w:before="1"/>
              <w:ind w:left="0" w:firstLine="0"/>
            </w:pPr>
            <w:r>
              <w:t>PS Polytechnika a trh práce</w:t>
            </w:r>
          </w:p>
        </w:tc>
        <w:tc>
          <w:tcPr>
            <w:tcW w:w="4536" w:type="dxa"/>
          </w:tcPr>
          <w:p w:rsidR="00000F7A" w:rsidRDefault="00000F7A" w:rsidP="00000F7A">
            <w:pPr>
              <w:tabs>
                <w:tab w:val="left" w:pos="1540"/>
                <w:tab w:val="left" w:pos="1541"/>
              </w:tabs>
            </w:pPr>
            <w:r>
              <w:t>Do</w:t>
            </w:r>
            <w:r w:rsidRPr="00000F7A">
              <w:rPr>
                <w:spacing w:val="-4"/>
              </w:rPr>
              <w:t xml:space="preserve"> </w:t>
            </w:r>
            <w:r>
              <w:t>činnosti</w:t>
            </w:r>
            <w:r w:rsidRPr="00000F7A">
              <w:rPr>
                <w:spacing w:val="-4"/>
              </w:rPr>
              <w:t xml:space="preserve"> </w:t>
            </w:r>
            <w:r>
              <w:t>PS</w:t>
            </w:r>
            <w:r w:rsidRPr="00000F7A">
              <w:rPr>
                <w:spacing w:val="-4"/>
              </w:rPr>
              <w:t xml:space="preserve"> </w:t>
            </w:r>
            <w:r>
              <w:t>jsou</w:t>
            </w:r>
            <w:r w:rsidRPr="00000F7A">
              <w:rPr>
                <w:spacing w:val="-6"/>
              </w:rPr>
              <w:t xml:space="preserve"> </w:t>
            </w:r>
            <w:r>
              <w:t>zapojeni</w:t>
            </w:r>
            <w:r w:rsidRPr="00000F7A">
              <w:rPr>
                <w:spacing w:val="-1"/>
              </w:rPr>
              <w:t xml:space="preserve"> </w:t>
            </w:r>
            <w:r>
              <w:t>učitelé</w:t>
            </w:r>
            <w:r w:rsidRPr="00000F7A">
              <w:rPr>
                <w:spacing w:val="-4"/>
              </w:rPr>
              <w:t xml:space="preserve"> </w:t>
            </w:r>
            <w:r>
              <w:t>lídři/experti</w:t>
            </w:r>
            <w:r w:rsidRPr="00000F7A">
              <w:rPr>
                <w:spacing w:val="-2"/>
              </w:rPr>
              <w:t xml:space="preserve"> </w:t>
            </w:r>
            <w:r>
              <w:t>z</w:t>
            </w:r>
            <w:r w:rsidRPr="00000F7A">
              <w:rPr>
                <w:spacing w:val="1"/>
              </w:rPr>
              <w:t xml:space="preserve"> </w:t>
            </w:r>
            <w:r>
              <w:t>daného území</w:t>
            </w:r>
          </w:p>
          <w:p w:rsidR="00000F7A" w:rsidRDefault="00000F7A" w:rsidP="00000F7A">
            <w:pPr>
              <w:tabs>
                <w:tab w:val="left" w:pos="1540"/>
                <w:tab w:val="left" w:pos="1541"/>
              </w:tabs>
            </w:pPr>
            <w:r>
              <w:t>Minimálně jeden člen PS je pedagogický pracovník dle zákona č. 563/2004 Sb. ve znění pozdějších předpisů s minimálně pětiletou praxí v základní škole</w:t>
            </w:r>
          </w:p>
          <w:p w:rsidR="00BE1DA6" w:rsidRPr="00C839D8" w:rsidRDefault="00000F7A" w:rsidP="00C839D8">
            <w:pPr>
              <w:tabs>
                <w:tab w:val="left" w:pos="1540"/>
                <w:tab w:val="left" w:pos="1541"/>
              </w:tabs>
            </w:pPr>
            <w:r>
              <w:t>Minimálně jeden odborník/místní lídr pro oblast podpory digitálních kompetencí a začleňování ICT do procesu vzdělávání</w:t>
            </w:r>
          </w:p>
        </w:tc>
        <w:tc>
          <w:tcPr>
            <w:tcW w:w="1560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t>Schází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4x</w:t>
            </w:r>
            <w:r>
              <w:rPr>
                <w:spacing w:val="-2"/>
              </w:rPr>
              <w:t xml:space="preserve"> </w:t>
            </w:r>
            <w:r>
              <w:t>ročně</w:t>
            </w:r>
          </w:p>
        </w:tc>
        <w:tc>
          <w:tcPr>
            <w:tcW w:w="1621" w:type="dxa"/>
          </w:tcPr>
          <w:p w:rsidR="00BE1DA6" w:rsidRDefault="00000F7A">
            <w:pPr>
              <w:pStyle w:val="Zkladntext"/>
              <w:spacing w:before="9"/>
              <w:rPr>
                <w:sz w:val="21"/>
              </w:rPr>
            </w:pPr>
            <w:r>
              <w:rPr>
                <w:sz w:val="21"/>
              </w:rPr>
              <w:t>Koordinátor PS</w:t>
            </w:r>
          </w:p>
        </w:tc>
      </w:tr>
    </w:tbl>
    <w:p w:rsidR="00EC5509" w:rsidRDefault="00EC5509">
      <w:pPr>
        <w:pStyle w:val="Zkladntext"/>
        <w:spacing w:before="9"/>
        <w:rPr>
          <w:sz w:val="21"/>
        </w:rPr>
      </w:pPr>
    </w:p>
    <w:p w:rsidR="00493579" w:rsidRDefault="00977FDD">
      <w:pPr>
        <w:pStyle w:val="Zkladntext"/>
        <w:spacing w:before="56" w:line="276" w:lineRule="auto"/>
        <w:ind w:left="527"/>
      </w:pPr>
      <w:r>
        <w:lastRenderedPageBreak/>
        <w:t>Jako</w:t>
      </w:r>
      <w:r>
        <w:rPr>
          <w:spacing w:val="31"/>
        </w:rPr>
        <w:t xml:space="preserve"> </w:t>
      </w:r>
      <w:r>
        <w:t>přílohu</w:t>
      </w:r>
      <w:r>
        <w:rPr>
          <w:spacing w:val="31"/>
        </w:rPr>
        <w:t xml:space="preserve"> </w:t>
      </w:r>
      <w:r>
        <w:t>Statutu</w:t>
      </w:r>
      <w:r>
        <w:rPr>
          <w:spacing w:val="29"/>
        </w:rPr>
        <w:t xml:space="preserve"> </w:t>
      </w:r>
      <w:r>
        <w:t>schválil</w:t>
      </w:r>
      <w:r>
        <w:rPr>
          <w:spacing w:val="33"/>
        </w:rPr>
        <w:t xml:space="preserve"> </w:t>
      </w:r>
      <w:r>
        <w:t>Organizační</w:t>
      </w:r>
      <w:r>
        <w:rPr>
          <w:spacing w:val="32"/>
        </w:rPr>
        <w:t xml:space="preserve"> </w:t>
      </w:r>
      <w:r>
        <w:t>strukturu</w:t>
      </w:r>
      <w:r>
        <w:rPr>
          <w:spacing w:val="29"/>
        </w:rPr>
        <w:t xml:space="preserve"> </w:t>
      </w:r>
      <w:r>
        <w:t>Říd</w:t>
      </w:r>
      <w:r w:rsidR="009C61C9">
        <w:t>i</w:t>
      </w:r>
      <w:r>
        <w:t>cí</w:t>
      </w:r>
      <w:r>
        <w:rPr>
          <w:spacing w:val="33"/>
        </w:rPr>
        <w:t xml:space="preserve"> </w:t>
      </w:r>
      <w:r>
        <w:t>výbor</w:t>
      </w:r>
      <w:r>
        <w:rPr>
          <w:spacing w:val="27"/>
        </w:rPr>
        <w:t xml:space="preserve"> </w:t>
      </w:r>
      <w:r>
        <w:t>MAP</w:t>
      </w:r>
      <w:r>
        <w:rPr>
          <w:spacing w:val="28"/>
        </w:rPr>
        <w:t xml:space="preserve"> </w:t>
      </w:r>
      <w:r>
        <w:t>vzdělávání</w:t>
      </w:r>
      <w:r>
        <w:rPr>
          <w:spacing w:val="30"/>
        </w:rPr>
        <w:t xml:space="preserve"> </w:t>
      </w:r>
      <w:r>
        <w:t>ORP</w:t>
      </w:r>
      <w:r>
        <w:rPr>
          <w:spacing w:val="30"/>
        </w:rPr>
        <w:t xml:space="preserve"> </w:t>
      </w:r>
      <w:r>
        <w:t>Zábřeh</w:t>
      </w:r>
      <w:r>
        <w:rPr>
          <w:spacing w:val="30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svém</w:t>
      </w:r>
      <w:r>
        <w:rPr>
          <w:spacing w:val="-47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proofErr w:type="gramStart"/>
      <w:r w:rsidR="009C61C9">
        <w:t>12.10.2022</w:t>
      </w:r>
      <w:proofErr w:type="gramEnd"/>
    </w:p>
    <w:p w:rsidR="00493579" w:rsidRDefault="00493579">
      <w:pPr>
        <w:pStyle w:val="Zkladntext"/>
      </w:pPr>
    </w:p>
    <w:p w:rsidR="00493579" w:rsidRDefault="00493579">
      <w:pPr>
        <w:pStyle w:val="Zkladntext"/>
      </w:pPr>
    </w:p>
    <w:p w:rsidR="009C61C9" w:rsidRDefault="009C61C9" w:rsidP="009C61C9">
      <w:pPr>
        <w:ind w:left="3540" w:firstLine="708"/>
        <w:jc w:val="both"/>
      </w:pPr>
    </w:p>
    <w:p w:rsidR="009C61C9" w:rsidRDefault="009C61C9" w:rsidP="009C61C9">
      <w:pPr>
        <w:ind w:left="3540" w:firstLine="708"/>
        <w:jc w:val="both"/>
      </w:pPr>
    </w:p>
    <w:p w:rsidR="009C61C9" w:rsidRDefault="009C61C9" w:rsidP="009C61C9">
      <w:pPr>
        <w:ind w:left="709"/>
        <w:jc w:val="both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</w:t>
      </w:r>
    </w:p>
    <w:p w:rsidR="009C61C9" w:rsidRDefault="009C61C9" w:rsidP="009C61C9">
      <w:pPr>
        <w:ind w:left="709"/>
        <w:jc w:val="both"/>
      </w:pPr>
      <w:r>
        <w:t>Ing. Anna Bartošová</w:t>
      </w:r>
      <w:r>
        <w:tab/>
      </w:r>
      <w:r>
        <w:tab/>
      </w:r>
      <w:r>
        <w:tab/>
      </w:r>
      <w:r>
        <w:tab/>
      </w:r>
      <w:r>
        <w:tab/>
        <w:t xml:space="preserve">RNDr. Blanka </w:t>
      </w:r>
      <w:proofErr w:type="spellStart"/>
      <w:r>
        <w:t>Sedlačíková</w:t>
      </w:r>
      <w:proofErr w:type="spellEnd"/>
    </w:p>
    <w:p w:rsidR="009C61C9" w:rsidRDefault="009C61C9" w:rsidP="009C61C9">
      <w:pPr>
        <w:ind w:left="709"/>
        <w:jc w:val="both"/>
      </w:pPr>
      <w:r>
        <w:t>zástupce realizátora</w:t>
      </w:r>
      <w:r>
        <w:tab/>
      </w:r>
      <w:r>
        <w:tab/>
      </w:r>
      <w:r>
        <w:tab/>
      </w:r>
      <w:r>
        <w:tab/>
      </w:r>
      <w:r>
        <w:tab/>
        <w:t>zástupce zřizovatelů škol</w:t>
      </w:r>
      <w:r>
        <w:tab/>
      </w:r>
    </w:p>
    <w:p w:rsidR="009C61C9" w:rsidRDefault="009C61C9" w:rsidP="009C61C9">
      <w:pPr>
        <w:ind w:left="709"/>
        <w:jc w:val="both"/>
      </w:pPr>
      <w:r>
        <w:t>MAS Horní Pomoraví o.p.s.</w:t>
      </w:r>
      <w:r>
        <w:tab/>
      </w:r>
      <w:r>
        <w:tab/>
      </w:r>
      <w:r>
        <w:tab/>
      </w:r>
      <w:r>
        <w:tab/>
        <w:t>Město Zábřeh</w:t>
      </w:r>
    </w:p>
    <w:p w:rsidR="009C61C9" w:rsidRDefault="009C61C9" w:rsidP="009C61C9">
      <w:pPr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61C9" w:rsidRDefault="009C61C9" w:rsidP="009C61C9">
      <w:pPr>
        <w:pStyle w:val="Odstavecseseznamem"/>
        <w:ind w:left="709"/>
      </w:pPr>
    </w:p>
    <w:p w:rsidR="009C61C9" w:rsidRDefault="009C61C9" w:rsidP="009C61C9">
      <w:pPr>
        <w:pStyle w:val="Odstavecseseznamem"/>
        <w:ind w:left="709"/>
      </w:pPr>
    </w:p>
    <w:p w:rsidR="009C61C9" w:rsidRDefault="009C61C9" w:rsidP="009C61C9">
      <w:pPr>
        <w:pStyle w:val="Odstavecseseznamem"/>
        <w:ind w:left="709"/>
      </w:pPr>
    </w:p>
    <w:p w:rsidR="009C61C9" w:rsidRDefault="009C61C9" w:rsidP="009C61C9">
      <w:pPr>
        <w:ind w:left="709"/>
        <w:jc w:val="center"/>
        <w:rPr>
          <w:b/>
        </w:rPr>
      </w:pPr>
    </w:p>
    <w:p w:rsidR="009C61C9" w:rsidRDefault="009C61C9" w:rsidP="009C61C9">
      <w:pPr>
        <w:ind w:left="709"/>
        <w:jc w:val="center"/>
        <w:rPr>
          <w:b/>
        </w:rPr>
      </w:pPr>
    </w:p>
    <w:p w:rsidR="009C61C9" w:rsidRDefault="009C61C9" w:rsidP="009C61C9">
      <w:pPr>
        <w:ind w:left="709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</w:p>
    <w:p w:rsidR="009C61C9" w:rsidRDefault="009C61C9" w:rsidP="009C61C9">
      <w:pPr>
        <w:ind w:left="709"/>
        <w:jc w:val="both"/>
      </w:pPr>
      <w:r>
        <w:t>Mgr. Bc. Marie Effenberger Rychlá</w:t>
      </w:r>
      <w:r>
        <w:tab/>
      </w:r>
      <w:r>
        <w:tab/>
      </w:r>
      <w:r>
        <w:tab/>
      </w:r>
    </w:p>
    <w:p w:rsidR="009C61C9" w:rsidRDefault="009C61C9" w:rsidP="009C61C9">
      <w:pPr>
        <w:ind w:left="709"/>
        <w:jc w:val="both"/>
      </w:pPr>
      <w:r>
        <w:t>zástupce vedení škol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61C9" w:rsidRDefault="009C61C9" w:rsidP="009C61C9">
      <w:pPr>
        <w:ind w:left="709"/>
        <w:jc w:val="both"/>
      </w:pPr>
      <w:r>
        <w:t>Základní škola a mateřská škola Lesnice,</w:t>
      </w:r>
      <w:r>
        <w:tab/>
      </w:r>
      <w:r>
        <w:tab/>
      </w:r>
    </w:p>
    <w:p w:rsidR="009C61C9" w:rsidRPr="00C27D53" w:rsidRDefault="009C61C9" w:rsidP="009C61C9">
      <w:pPr>
        <w:ind w:left="709"/>
        <w:jc w:val="both"/>
      </w:pPr>
      <w:r>
        <w:t>příspěvková organizace</w:t>
      </w:r>
      <w:r>
        <w:tab/>
      </w:r>
      <w:r>
        <w:tab/>
      </w:r>
      <w:r>
        <w:tab/>
      </w:r>
      <w:r>
        <w:tab/>
      </w:r>
    </w:p>
    <w:p w:rsidR="00493579" w:rsidRDefault="00493579">
      <w:pPr>
        <w:spacing w:line="276" w:lineRule="auto"/>
        <w:sectPr w:rsidR="00493579">
          <w:headerReference w:type="default" r:id="rId10"/>
          <w:footerReference w:type="default" r:id="rId11"/>
          <w:pgSz w:w="11910" w:h="16840"/>
          <w:pgMar w:top="1660" w:right="1300" w:bottom="1660" w:left="620" w:header="537" w:footer="1461" w:gutter="0"/>
          <w:cols w:space="708"/>
        </w:sectPr>
      </w:pPr>
    </w:p>
    <w:p w:rsidR="00493579" w:rsidRDefault="00493579">
      <w:pPr>
        <w:pStyle w:val="Zkladntext"/>
        <w:rPr>
          <w:sz w:val="20"/>
        </w:rPr>
      </w:pPr>
    </w:p>
    <w:p w:rsidR="00493579" w:rsidRDefault="00493579">
      <w:pPr>
        <w:pStyle w:val="Zkladntext"/>
        <w:rPr>
          <w:sz w:val="20"/>
        </w:rPr>
      </w:pPr>
    </w:p>
    <w:p w:rsidR="00493579" w:rsidRDefault="00493579">
      <w:pPr>
        <w:pStyle w:val="Zkladntext"/>
        <w:spacing w:before="9"/>
        <w:rPr>
          <w:sz w:val="21"/>
        </w:rPr>
      </w:pPr>
    </w:p>
    <w:p w:rsidR="00493579" w:rsidRDefault="00977FDD">
      <w:pPr>
        <w:pStyle w:val="Zkladntext"/>
        <w:spacing w:before="56"/>
        <w:ind w:left="100"/>
      </w:pPr>
      <w:r>
        <w:t>Příloha Statutu</w:t>
      </w:r>
      <w:r>
        <w:rPr>
          <w:spacing w:val="-1"/>
        </w:rPr>
        <w:t xml:space="preserve"> </w:t>
      </w:r>
      <w:r>
        <w:t>ŘV</w:t>
      </w:r>
      <w:r>
        <w:rPr>
          <w:spacing w:val="-3"/>
        </w:rPr>
        <w:t xml:space="preserve"> </w:t>
      </w:r>
      <w:proofErr w:type="gramStart"/>
      <w:r>
        <w:t>č.2:</w:t>
      </w:r>
      <w:proofErr w:type="gramEnd"/>
      <w:r>
        <w:rPr>
          <w:spacing w:val="2"/>
        </w:rPr>
        <w:t xml:space="preserve"> </w:t>
      </w:r>
      <w:r>
        <w:t>Seznam členů</w:t>
      </w:r>
      <w:r>
        <w:rPr>
          <w:spacing w:val="-1"/>
        </w:rPr>
        <w:t xml:space="preserve"> </w:t>
      </w:r>
      <w:r>
        <w:t>Řídícího</w:t>
      </w:r>
      <w:r>
        <w:rPr>
          <w:spacing w:val="-2"/>
        </w:rPr>
        <w:t xml:space="preserve"> </w:t>
      </w:r>
      <w:r>
        <w:t>výboru</w:t>
      </w:r>
      <w:r w:rsidR="009C61C9">
        <w:t xml:space="preserve"> k </w:t>
      </w:r>
      <w:proofErr w:type="gramStart"/>
      <w:r w:rsidR="009C61C9">
        <w:t>12.10.2022</w:t>
      </w:r>
      <w:proofErr w:type="gramEnd"/>
    </w:p>
    <w:p w:rsidR="00493579" w:rsidRDefault="00493579">
      <w:pPr>
        <w:pStyle w:val="Zkladntext"/>
        <w:spacing w:before="9"/>
        <w:rPr>
          <w:sz w:val="28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512"/>
        <w:gridCol w:w="4568"/>
      </w:tblGrid>
      <w:tr w:rsidR="00493579">
        <w:trPr>
          <w:trHeight w:val="1019"/>
        </w:trPr>
        <w:tc>
          <w:tcPr>
            <w:tcW w:w="879" w:type="dxa"/>
          </w:tcPr>
          <w:p w:rsidR="00493579" w:rsidRDefault="004935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512" w:type="dxa"/>
          </w:tcPr>
          <w:p w:rsidR="00493579" w:rsidRDefault="00493579">
            <w:pPr>
              <w:pStyle w:val="TableParagraph"/>
              <w:spacing w:before="11" w:line="240" w:lineRule="auto"/>
              <w:ind w:left="0"/>
              <w:rPr>
                <w:sz w:val="20"/>
              </w:rPr>
            </w:pPr>
          </w:p>
          <w:p w:rsidR="00493579" w:rsidRDefault="00977FDD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Jméno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příjmení</w:t>
            </w:r>
          </w:p>
        </w:tc>
        <w:tc>
          <w:tcPr>
            <w:tcW w:w="4568" w:type="dxa"/>
          </w:tcPr>
          <w:p w:rsidR="00493579" w:rsidRDefault="00493579">
            <w:pPr>
              <w:pStyle w:val="TableParagraph"/>
              <w:spacing w:before="11" w:line="240" w:lineRule="auto"/>
              <w:ind w:left="0"/>
              <w:rPr>
                <w:sz w:val="20"/>
              </w:rPr>
            </w:pPr>
          </w:p>
          <w:p w:rsidR="00493579" w:rsidRDefault="00977FDD">
            <w:pPr>
              <w:pStyle w:val="TableParagraph"/>
              <w:spacing w:line="240" w:lineRule="auto"/>
              <w:ind w:left="109"/>
              <w:rPr>
                <w:b/>
              </w:rPr>
            </w:pPr>
            <w:r>
              <w:rPr>
                <w:b/>
              </w:rPr>
              <w:t>Instituce</w:t>
            </w:r>
          </w:p>
        </w:tc>
      </w:tr>
      <w:tr w:rsidR="00493579">
        <w:trPr>
          <w:trHeight w:val="565"/>
        </w:trPr>
        <w:tc>
          <w:tcPr>
            <w:tcW w:w="879" w:type="dxa"/>
          </w:tcPr>
          <w:p w:rsidR="00493579" w:rsidRDefault="00977FDD">
            <w:pPr>
              <w:pStyle w:val="TableParagraph"/>
              <w:ind w:left="277" w:right="271"/>
              <w:jc w:val="center"/>
            </w:pPr>
            <w:r>
              <w:t>1.</w:t>
            </w:r>
          </w:p>
        </w:tc>
        <w:tc>
          <w:tcPr>
            <w:tcW w:w="3512" w:type="dxa"/>
          </w:tcPr>
          <w:p w:rsidR="00493579" w:rsidRDefault="00E22F73">
            <w:pPr>
              <w:pStyle w:val="TableParagraph"/>
            </w:pPr>
            <w:r>
              <w:t>Anna Bartošová</w:t>
            </w:r>
          </w:p>
        </w:tc>
        <w:tc>
          <w:tcPr>
            <w:tcW w:w="4568" w:type="dxa"/>
          </w:tcPr>
          <w:p w:rsidR="00493579" w:rsidRDefault="00977FDD">
            <w:pPr>
              <w:pStyle w:val="TableParagraph"/>
              <w:ind w:left="109"/>
            </w:pPr>
            <w:r>
              <w:t>MAS</w:t>
            </w:r>
            <w:r>
              <w:rPr>
                <w:spacing w:val="-2"/>
              </w:rPr>
              <w:t xml:space="preserve"> </w:t>
            </w:r>
            <w:r>
              <w:t>Horní</w:t>
            </w:r>
            <w:r>
              <w:rPr>
                <w:spacing w:val="-2"/>
              </w:rPr>
              <w:t xml:space="preserve"> </w:t>
            </w:r>
            <w:r>
              <w:t>Pomoraví</w:t>
            </w:r>
          </w:p>
        </w:tc>
      </w:tr>
      <w:tr w:rsidR="00493579">
        <w:trPr>
          <w:trHeight w:val="566"/>
        </w:trPr>
        <w:tc>
          <w:tcPr>
            <w:tcW w:w="879" w:type="dxa"/>
          </w:tcPr>
          <w:p w:rsidR="00493579" w:rsidRDefault="00977FDD">
            <w:pPr>
              <w:pStyle w:val="TableParagraph"/>
              <w:ind w:left="277" w:right="271"/>
              <w:jc w:val="center"/>
            </w:pPr>
            <w:r>
              <w:t>2.</w:t>
            </w:r>
          </w:p>
        </w:tc>
        <w:tc>
          <w:tcPr>
            <w:tcW w:w="3512" w:type="dxa"/>
          </w:tcPr>
          <w:p w:rsidR="00493579" w:rsidRDefault="00E22F73">
            <w:pPr>
              <w:pStyle w:val="TableParagraph"/>
            </w:pPr>
            <w:r>
              <w:t>Jaroslav Vít</w:t>
            </w:r>
          </w:p>
        </w:tc>
        <w:tc>
          <w:tcPr>
            <w:tcW w:w="4568" w:type="dxa"/>
          </w:tcPr>
          <w:p w:rsidR="00493579" w:rsidRDefault="00977FDD">
            <w:pPr>
              <w:pStyle w:val="TableParagraph"/>
              <w:ind w:left="109"/>
            </w:pPr>
            <w:r>
              <w:t>ZŠ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DDM</w:t>
            </w:r>
            <w:r>
              <w:rPr>
                <w:spacing w:val="-3"/>
              </w:rPr>
              <w:t xml:space="preserve"> </w:t>
            </w:r>
            <w:r>
              <w:t>Krasohled,</w:t>
            </w:r>
            <w:r>
              <w:rPr>
                <w:spacing w:val="-1"/>
              </w:rPr>
              <w:t xml:space="preserve"> </w:t>
            </w:r>
            <w:r>
              <w:t>Severovýchod</w:t>
            </w:r>
            <w:r>
              <w:rPr>
                <w:spacing w:val="-5"/>
              </w:rPr>
              <w:t xml:space="preserve"> </w:t>
            </w:r>
            <w:r>
              <w:t>Zábřeh</w:t>
            </w:r>
          </w:p>
        </w:tc>
      </w:tr>
      <w:tr w:rsidR="00493579">
        <w:trPr>
          <w:trHeight w:val="568"/>
        </w:trPr>
        <w:tc>
          <w:tcPr>
            <w:tcW w:w="879" w:type="dxa"/>
          </w:tcPr>
          <w:p w:rsidR="00493579" w:rsidRDefault="00977FDD">
            <w:pPr>
              <w:pStyle w:val="TableParagraph"/>
              <w:spacing w:before="1" w:line="240" w:lineRule="auto"/>
              <w:ind w:left="277" w:right="271"/>
              <w:jc w:val="center"/>
            </w:pPr>
            <w:r>
              <w:t>3.</w:t>
            </w:r>
          </w:p>
        </w:tc>
        <w:tc>
          <w:tcPr>
            <w:tcW w:w="3512" w:type="dxa"/>
          </w:tcPr>
          <w:p w:rsidR="00493579" w:rsidRDefault="00E22F73">
            <w:pPr>
              <w:pStyle w:val="TableParagraph"/>
              <w:spacing w:before="1" w:line="240" w:lineRule="auto"/>
            </w:pPr>
            <w:r>
              <w:t>Pavel Doubrava</w:t>
            </w:r>
          </w:p>
        </w:tc>
        <w:tc>
          <w:tcPr>
            <w:tcW w:w="4568" w:type="dxa"/>
          </w:tcPr>
          <w:p w:rsidR="00493579" w:rsidRDefault="00977FDD">
            <w:pPr>
              <w:pStyle w:val="TableParagraph"/>
              <w:spacing w:before="1" w:line="240" w:lineRule="auto"/>
              <w:ind w:left="109"/>
            </w:pPr>
            <w:r>
              <w:t>ZUŠ</w:t>
            </w:r>
            <w:r>
              <w:rPr>
                <w:spacing w:val="-2"/>
              </w:rPr>
              <w:t xml:space="preserve"> </w:t>
            </w:r>
            <w:r>
              <w:t>Zábřeh</w:t>
            </w:r>
          </w:p>
        </w:tc>
      </w:tr>
      <w:tr w:rsidR="00493579">
        <w:trPr>
          <w:trHeight w:val="565"/>
        </w:trPr>
        <w:tc>
          <w:tcPr>
            <w:tcW w:w="879" w:type="dxa"/>
          </w:tcPr>
          <w:p w:rsidR="00493579" w:rsidRDefault="00977FDD">
            <w:pPr>
              <w:pStyle w:val="TableParagraph"/>
              <w:ind w:left="277" w:right="271"/>
              <w:jc w:val="center"/>
            </w:pPr>
            <w:r>
              <w:t>4.</w:t>
            </w:r>
          </w:p>
        </w:tc>
        <w:tc>
          <w:tcPr>
            <w:tcW w:w="3512" w:type="dxa"/>
          </w:tcPr>
          <w:p w:rsidR="00493579" w:rsidRDefault="00E22F73" w:rsidP="00E22F73">
            <w:pPr>
              <w:pStyle w:val="TableParagraph"/>
            </w:pPr>
            <w:r>
              <w:t xml:space="preserve">Marie </w:t>
            </w:r>
            <w:r w:rsidR="00977FDD">
              <w:t>Effenberger</w:t>
            </w:r>
            <w:r w:rsidR="00977FDD">
              <w:rPr>
                <w:spacing w:val="-5"/>
              </w:rPr>
              <w:t xml:space="preserve"> </w:t>
            </w:r>
            <w:r w:rsidR="00977FDD">
              <w:t>Rychlá</w:t>
            </w:r>
            <w:r w:rsidR="00977FDD">
              <w:rPr>
                <w:spacing w:val="-3"/>
              </w:rPr>
              <w:t xml:space="preserve"> </w:t>
            </w:r>
          </w:p>
        </w:tc>
        <w:tc>
          <w:tcPr>
            <w:tcW w:w="4568" w:type="dxa"/>
          </w:tcPr>
          <w:p w:rsidR="00493579" w:rsidRDefault="00977FDD">
            <w:pPr>
              <w:pStyle w:val="TableParagraph"/>
              <w:ind w:left="109"/>
            </w:pPr>
            <w:r>
              <w:t>ZŠ</w:t>
            </w:r>
            <w:r>
              <w:rPr>
                <w:spacing w:val="-1"/>
              </w:rPr>
              <w:t xml:space="preserve"> </w:t>
            </w:r>
            <w:r>
              <w:t>a MŠ</w:t>
            </w:r>
            <w:r>
              <w:rPr>
                <w:spacing w:val="-3"/>
              </w:rPr>
              <w:t xml:space="preserve"> </w:t>
            </w:r>
            <w:r>
              <w:t>Lesnice</w:t>
            </w:r>
          </w:p>
        </w:tc>
      </w:tr>
      <w:tr w:rsidR="00493579">
        <w:trPr>
          <w:trHeight w:val="568"/>
        </w:trPr>
        <w:tc>
          <w:tcPr>
            <w:tcW w:w="879" w:type="dxa"/>
          </w:tcPr>
          <w:p w:rsidR="00493579" w:rsidRDefault="00977FDD">
            <w:pPr>
              <w:pStyle w:val="TableParagraph"/>
              <w:ind w:left="277" w:right="271"/>
              <w:jc w:val="center"/>
            </w:pPr>
            <w:r>
              <w:t>5.</w:t>
            </w:r>
          </w:p>
        </w:tc>
        <w:tc>
          <w:tcPr>
            <w:tcW w:w="3512" w:type="dxa"/>
          </w:tcPr>
          <w:p w:rsidR="00493579" w:rsidRDefault="00E22F73">
            <w:pPr>
              <w:pStyle w:val="TableParagraph"/>
            </w:pPr>
            <w:r>
              <w:t xml:space="preserve">Jan </w:t>
            </w:r>
            <w:proofErr w:type="spellStart"/>
            <w:r>
              <w:t>Falout</w:t>
            </w:r>
            <w:proofErr w:type="spellEnd"/>
          </w:p>
        </w:tc>
        <w:tc>
          <w:tcPr>
            <w:tcW w:w="4568" w:type="dxa"/>
          </w:tcPr>
          <w:p w:rsidR="00493579" w:rsidRDefault="00E22F73">
            <w:pPr>
              <w:pStyle w:val="TableParagraph"/>
              <w:ind w:left="109"/>
            </w:pPr>
            <w:proofErr w:type="spellStart"/>
            <w:r>
              <w:t>Solečnost</w:t>
            </w:r>
            <w:proofErr w:type="spellEnd"/>
            <w:r>
              <w:t xml:space="preserve"> Podané ruce</w:t>
            </w:r>
          </w:p>
        </w:tc>
      </w:tr>
      <w:tr w:rsidR="00E22F73">
        <w:trPr>
          <w:trHeight w:val="565"/>
        </w:trPr>
        <w:tc>
          <w:tcPr>
            <w:tcW w:w="879" w:type="dxa"/>
          </w:tcPr>
          <w:p w:rsidR="00E22F73" w:rsidRDefault="00E22F73" w:rsidP="00E22F73">
            <w:pPr>
              <w:pStyle w:val="TableParagraph"/>
              <w:ind w:left="276" w:right="271"/>
              <w:jc w:val="center"/>
            </w:pPr>
            <w:r>
              <w:t>6.</w:t>
            </w:r>
          </w:p>
        </w:tc>
        <w:tc>
          <w:tcPr>
            <w:tcW w:w="3512" w:type="dxa"/>
          </w:tcPr>
          <w:p w:rsidR="00E22F73" w:rsidRDefault="00E22F73" w:rsidP="00E22F73">
            <w:pPr>
              <w:pStyle w:val="TableParagraph"/>
              <w:spacing w:before="1" w:line="240" w:lineRule="auto"/>
            </w:pPr>
            <w:r>
              <w:t xml:space="preserve">Vladimír </w:t>
            </w:r>
            <w:proofErr w:type="spellStart"/>
            <w:r>
              <w:t>Uvíra</w:t>
            </w:r>
            <w:proofErr w:type="spellEnd"/>
          </w:p>
        </w:tc>
        <w:tc>
          <w:tcPr>
            <w:tcW w:w="4568" w:type="dxa"/>
          </w:tcPr>
          <w:p w:rsidR="00E22F73" w:rsidRDefault="00E22F73" w:rsidP="00E22F73">
            <w:pPr>
              <w:pStyle w:val="TableParagraph"/>
              <w:spacing w:before="1" w:line="240" w:lineRule="auto"/>
              <w:ind w:left="109"/>
            </w:pPr>
            <w:r>
              <w:t>PF</w:t>
            </w:r>
            <w:r>
              <w:rPr>
                <w:spacing w:val="-2"/>
              </w:rPr>
              <w:t xml:space="preserve"> </w:t>
            </w:r>
            <w:r>
              <w:t>UP Olomouc</w:t>
            </w:r>
          </w:p>
        </w:tc>
      </w:tr>
      <w:tr w:rsidR="00493579">
        <w:trPr>
          <w:trHeight w:val="568"/>
        </w:trPr>
        <w:tc>
          <w:tcPr>
            <w:tcW w:w="879" w:type="dxa"/>
          </w:tcPr>
          <w:p w:rsidR="00493579" w:rsidRDefault="00977FDD">
            <w:pPr>
              <w:pStyle w:val="TableParagraph"/>
              <w:ind w:left="276" w:right="271"/>
              <w:jc w:val="center"/>
            </w:pPr>
            <w:r>
              <w:t>7.</w:t>
            </w:r>
          </w:p>
        </w:tc>
        <w:tc>
          <w:tcPr>
            <w:tcW w:w="3512" w:type="dxa"/>
          </w:tcPr>
          <w:p w:rsidR="00493579" w:rsidRDefault="00E22F73">
            <w:pPr>
              <w:pStyle w:val="TableParagraph"/>
            </w:pPr>
            <w:r>
              <w:t>Ilona Haasová</w:t>
            </w:r>
          </w:p>
        </w:tc>
        <w:tc>
          <w:tcPr>
            <w:tcW w:w="4568" w:type="dxa"/>
          </w:tcPr>
          <w:p w:rsidR="00493579" w:rsidRDefault="00E22F73">
            <w:pPr>
              <w:pStyle w:val="TableParagraph"/>
              <w:ind w:left="109"/>
            </w:pPr>
            <w:r>
              <w:t>ZŠ a MŠ Štíty</w:t>
            </w:r>
          </w:p>
        </w:tc>
      </w:tr>
      <w:tr w:rsidR="00493579">
        <w:trPr>
          <w:trHeight w:val="565"/>
        </w:trPr>
        <w:tc>
          <w:tcPr>
            <w:tcW w:w="879" w:type="dxa"/>
          </w:tcPr>
          <w:p w:rsidR="00493579" w:rsidRDefault="00977FDD">
            <w:pPr>
              <w:pStyle w:val="TableParagraph"/>
              <w:ind w:left="276" w:right="271"/>
              <w:jc w:val="center"/>
            </w:pPr>
            <w:r>
              <w:t>8.</w:t>
            </w:r>
          </w:p>
        </w:tc>
        <w:tc>
          <w:tcPr>
            <w:tcW w:w="3512" w:type="dxa"/>
          </w:tcPr>
          <w:p w:rsidR="00493579" w:rsidRDefault="00E22F73" w:rsidP="00E22F73">
            <w:pPr>
              <w:pStyle w:val="TableParagraph"/>
            </w:pPr>
            <w:r>
              <w:t xml:space="preserve">Lenka </w:t>
            </w:r>
            <w:proofErr w:type="spellStart"/>
            <w:r w:rsidR="00977FDD">
              <w:t>Kunčarová</w:t>
            </w:r>
            <w:proofErr w:type="spellEnd"/>
          </w:p>
        </w:tc>
        <w:tc>
          <w:tcPr>
            <w:tcW w:w="4568" w:type="dxa"/>
          </w:tcPr>
          <w:p w:rsidR="00493579" w:rsidRDefault="00977FDD">
            <w:pPr>
              <w:pStyle w:val="TableParagraph"/>
              <w:ind w:left="109"/>
            </w:pPr>
            <w:r>
              <w:t>rodič</w:t>
            </w:r>
          </w:p>
        </w:tc>
      </w:tr>
      <w:tr w:rsidR="00E22F73">
        <w:trPr>
          <w:trHeight w:val="566"/>
        </w:trPr>
        <w:tc>
          <w:tcPr>
            <w:tcW w:w="879" w:type="dxa"/>
          </w:tcPr>
          <w:p w:rsidR="00E22F73" w:rsidRDefault="00E22F73" w:rsidP="00E22F73">
            <w:pPr>
              <w:pStyle w:val="TableParagraph"/>
              <w:ind w:left="276" w:right="271"/>
              <w:jc w:val="center"/>
            </w:pPr>
            <w:r>
              <w:t>9.</w:t>
            </w:r>
          </w:p>
        </w:tc>
        <w:tc>
          <w:tcPr>
            <w:tcW w:w="3512" w:type="dxa"/>
          </w:tcPr>
          <w:p w:rsidR="00E22F73" w:rsidRDefault="00E22F73" w:rsidP="00E22F73">
            <w:pPr>
              <w:pStyle w:val="TableParagraph"/>
            </w:pPr>
            <w:r>
              <w:t xml:space="preserve">Blanka </w:t>
            </w:r>
            <w:proofErr w:type="spellStart"/>
            <w:r>
              <w:t>Sedlačíková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4568" w:type="dxa"/>
          </w:tcPr>
          <w:p w:rsidR="00E22F73" w:rsidRDefault="00E22F73" w:rsidP="00E22F73">
            <w:pPr>
              <w:pStyle w:val="TableParagraph"/>
              <w:ind w:left="109"/>
            </w:pPr>
            <w:proofErr w:type="spellStart"/>
            <w:r>
              <w:t>MěÚ</w:t>
            </w:r>
            <w:proofErr w:type="spellEnd"/>
            <w:r>
              <w:rPr>
                <w:spacing w:val="-3"/>
              </w:rPr>
              <w:t xml:space="preserve"> </w:t>
            </w:r>
            <w:r>
              <w:t>Zábřeh</w:t>
            </w:r>
          </w:p>
        </w:tc>
      </w:tr>
      <w:tr w:rsidR="00E22F73">
        <w:trPr>
          <w:trHeight w:val="568"/>
        </w:trPr>
        <w:tc>
          <w:tcPr>
            <w:tcW w:w="879" w:type="dxa"/>
          </w:tcPr>
          <w:p w:rsidR="00E22F73" w:rsidRDefault="00E22F73" w:rsidP="00E22F73">
            <w:pPr>
              <w:pStyle w:val="TableParagraph"/>
              <w:spacing w:before="1" w:line="240" w:lineRule="auto"/>
              <w:ind w:left="279" w:right="271"/>
              <w:jc w:val="center"/>
            </w:pPr>
            <w:r>
              <w:t>10.</w:t>
            </w:r>
          </w:p>
        </w:tc>
        <w:tc>
          <w:tcPr>
            <w:tcW w:w="3512" w:type="dxa"/>
          </w:tcPr>
          <w:p w:rsidR="00E22F73" w:rsidRDefault="00E22F73" w:rsidP="00E22F73">
            <w:pPr>
              <w:pStyle w:val="TableParagraph"/>
              <w:spacing w:before="1" w:line="240" w:lineRule="auto"/>
            </w:pPr>
            <w:r>
              <w:t xml:space="preserve">Radka </w:t>
            </w:r>
            <w:proofErr w:type="spellStart"/>
            <w:r>
              <w:t>Roučová</w:t>
            </w:r>
            <w:proofErr w:type="spellEnd"/>
          </w:p>
        </w:tc>
        <w:tc>
          <w:tcPr>
            <w:tcW w:w="4568" w:type="dxa"/>
          </w:tcPr>
          <w:p w:rsidR="00E22F73" w:rsidRDefault="00E22F73" w:rsidP="00E22F73">
            <w:pPr>
              <w:pStyle w:val="TableParagraph"/>
              <w:spacing w:before="1" w:line="240" w:lineRule="auto"/>
              <w:ind w:left="109"/>
            </w:pPr>
            <w:r>
              <w:t>Pedagogicko-psychologická poradna</w:t>
            </w:r>
          </w:p>
        </w:tc>
      </w:tr>
      <w:tr w:rsidR="00E22F73">
        <w:trPr>
          <w:trHeight w:val="566"/>
        </w:trPr>
        <w:tc>
          <w:tcPr>
            <w:tcW w:w="879" w:type="dxa"/>
          </w:tcPr>
          <w:p w:rsidR="00E22F73" w:rsidRDefault="00E22F73" w:rsidP="00E22F73">
            <w:pPr>
              <w:pStyle w:val="TableParagraph"/>
              <w:ind w:left="279" w:right="271"/>
              <w:jc w:val="center"/>
            </w:pPr>
            <w:r>
              <w:t>11.</w:t>
            </w:r>
          </w:p>
        </w:tc>
        <w:tc>
          <w:tcPr>
            <w:tcW w:w="3512" w:type="dxa"/>
          </w:tcPr>
          <w:p w:rsidR="00E22F73" w:rsidRDefault="00E22F73" w:rsidP="00E22F73">
            <w:pPr>
              <w:pStyle w:val="TableParagraph"/>
            </w:pPr>
            <w:r>
              <w:t>Lenka Polachová</w:t>
            </w:r>
          </w:p>
        </w:tc>
        <w:tc>
          <w:tcPr>
            <w:tcW w:w="4568" w:type="dxa"/>
          </w:tcPr>
          <w:p w:rsidR="00E22F73" w:rsidRDefault="00E22F73" w:rsidP="00E22F73">
            <w:pPr>
              <w:pStyle w:val="TableParagraph"/>
              <w:ind w:left="109"/>
            </w:pPr>
            <w:r>
              <w:t>Olomoucký kraj</w:t>
            </w:r>
          </w:p>
        </w:tc>
      </w:tr>
      <w:tr w:rsidR="00E22F73">
        <w:trPr>
          <w:trHeight w:val="568"/>
        </w:trPr>
        <w:tc>
          <w:tcPr>
            <w:tcW w:w="879" w:type="dxa"/>
          </w:tcPr>
          <w:p w:rsidR="00E22F73" w:rsidRDefault="00E22F73" w:rsidP="00E22F73">
            <w:pPr>
              <w:pStyle w:val="TableParagraph"/>
              <w:ind w:left="279" w:right="271"/>
              <w:jc w:val="center"/>
            </w:pPr>
            <w:r>
              <w:t>12.</w:t>
            </w:r>
          </w:p>
        </w:tc>
        <w:tc>
          <w:tcPr>
            <w:tcW w:w="3512" w:type="dxa"/>
          </w:tcPr>
          <w:p w:rsidR="00E22F73" w:rsidRDefault="00E22F73" w:rsidP="00E22F73">
            <w:pPr>
              <w:pStyle w:val="TableParagraph"/>
            </w:pPr>
            <w:r>
              <w:t>Michaela Foglová, Marie Plevová</w:t>
            </w:r>
          </w:p>
        </w:tc>
        <w:tc>
          <w:tcPr>
            <w:tcW w:w="4568" w:type="dxa"/>
          </w:tcPr>
          <w:p w:rsidR="00E22F73" w:rsidRDefault="00E22F73" w:rsidP="00E22F73">
            <w:pPr>
              <w:pStyle w:val="TableParagraph"/>
              <w:ind w:left="109"/>
            </w:pPr>
            <w:r>
              <w:t>Národní pedagogický institut Olomouc</w:t>
            </w:r>
          </w:p>
        </w:tc>
      </w:tr>
      <w:tr w:rsidR="00E22F73">
        <w:trPr>
          <w:trHeight w:val="565"/>
        </w:trPr>
        <w:tc>
          <w:tcPr>
            <w:tcW w:w="879" w:type="dxa"/>
          </w:tcPr>
          <w:p w:rsidR="00E22F73" w:rsidRDefault="00E22F73" w:rsidP="00E22F73">
            <w:pPr>
              <w:pStyle w:val="TableParagraph"/>
              <w:ind w:left="279" w:right="271"/>
              <w:jc w:val="center"/>
            </w:pPr>
            <w:r>
              <w:t>13.</w:t>
            </w:r>
          </w:p>
        </w:tc>
        <w:tc>
          <w:tcPr>
            <w:tcW w:w="3512" w:type="dxa"/>
          </w:tcPr>
          <w:p w:rsidR="00E22F73" w:rsidRDefault="00E22F73" w:rsidP="00E22F73">
            <w:pPr>
              <w:pStyle w:val="TableParagraph"/>
            </w:pPr>
          </w:p>
        </w:tc>
        <w:tc>
          <w:tcPr>
            <w:tcW w:w="4568" w:type="dxa"/>
          </w:tcPr>
          <w:p w:rsidR="00E22F73" w:rsidRDefault="00E22F73" w:rsidP="00E22F73">
            <w:pPr>
              <w:pStyle w:val="TableParagraph"/>
              <w:ind w:left="109"/>
            </w:pPr>
          </w:p>
        </w:tc>
      </w:tr>
      <w:tr w:rsidR="00E22F73">
        <w:trPr>
          <w:trHeight w:val="566"/>
        </w:trPr>
        <w:tc>
          <w:tcPr>
            <w:tcW w:w="879" w:type="dxa"/>
          </w:tcPr>
          <w:p w:rsidR="00E22F73" w:rsidRDefault="00E22F73" w:rsidP="00E22F73">
            <w:pPr>
              <w:pStyle w:val="TableParagraph"/>
              <w:ind w:left="279" w:right="271"/>
              <w:jc w:val="center"/>
            </w:pPr>
            <w:r>
              <w:t>14.</w:t>
            </w:r>
          </w:p>
        </w:tc>
        <w:tc>
          <w:tcPr>
            <w:tcW w:w="3512" w:type="dxa"/>
          </w:tcPr>
          <w:p w:rsidR="00E22F73" w:rsidRDefault="00E22F73" w:rsidP="00E22F73">
            <w:pPr>
              <w:pStyle w:val="TableParagraph"/>
            </w:pPr>
          </w:p>
        </w:tc>
        <w:tc>
          <w:tcPr>
            <w:tcW w:w="4568" w:type="dxa"/>
          </w:tcPr>
          <w:p w:rsidR="00E22F73" w:rsidRDefault="00E22F73" w:rsidP="00E22F73">
            <w:pPr>
              <w:pStyle w:val="TableParagraph"/>
              <w:ind w:left="109"/>
            </w:pPr>
          </w:p>
        </w:tc>
      </w:tr>
      <w:tr w:rsidR="00E22F73">
        <w:trPr>
          <w:trHeight w:val="568"/>
        </w:trPr>
        <w:tc>
          <w:tcPr>
            <w:tcW w:w="879" w:type="dxa"/>
          </w:tcPr>
          <w:p w:rsidR="00E22F73" w:rsidRDefault="00E22F73" w:rsidP="00E22F73">
            <w:pPr>
              <w:pStyle w:val="TableParagraph"/>
              <w:spacing w:before="1" w:line="240" w:lineRule="auto"/>
              <w:ind w:left="279" w:right="271"/>
              <w:jc w:val="center"/>
            </w:pPr>
            <w:r>
              <w:t>15.</w:t>
            </w:r>
          </w:p>
        </w:tc>
        <w:tc>
          <w:tcPr>
            <w:tcW w:w="3512" w:type="dxa"/>
          </w:tcPr>
          <w:p w:rsidR="00E22F73" w:rsidRDefault="00E22F73" w:rsidP="00E22F73">
            <w:pPr>
              <w:pStyle w:val="TableParagraph"/>
              <w:spacing w:before="1" w:line="240" w:lineRule="auto"/>
            </w:pPr>
          </w:p>
        </w:tc>
        <w:tc>
          <w:tcPr>
            <w:tcW w:w="4568" w:type="dxa"/>
          </w:tcPr>
          <w:p w:rsidR="00E22F73" w:rsidRDefault="00E22F73" w:rsidP="00E22F73">
            <w:pPr>
              <w:pStyle w:val="TableParagraph"/>
              <w:spacing w:before="1" w:line="240" w:lineRule="auto"/>
              <w:ind w:left="109"/>
            </w:pPr>
          </w:p>
        </w:tc>
      </w:tr>
    </w:tbl>
    <w:p w:rsidR="00977FDD" w:rsidRDefault="00977FDD"/>
    <w:sectPr w:rsidR="00977FDD">
      <w:pgSz w:w="11910" w:h="16840"/>
      <w:pgMar w:top="1660" w:right="1300" w:bottom="1660" w:left="620" w:header="537" w:footer="1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B1" w:rsidRDefault="00537DB1">
      <w:r>
        <w:separator/>
      </w:r>
    </w:p>
  </w:endnote>
  <w:endnote w:type="continuationSeparator" w:id="0">
    <w:p w:rsidR="00537DB1" w:rsidRDefault="005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9A" w:rsidRDefault="000C199A" w:rsidP="000C199A">
    <w:pPr>
      <w:pStyle w:val="Zpat"/>
      <w:ind w:firstLine="720"/>
      <w:rPr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487416320" behindDoc="0" locked="0" layoutInCell="1" allowOverlap="1">
          <wp:simplePos x="0" y="0"/>
          <wp:positionH relativeFrom="column">
            <wp:posOffset>5361940</wp:posOffset>
          </wp:positionH>
          <wp:positionV relativeFrom="paragraph">
            <wp:posOffset>-16510</wp:posOffset>
          </wp:positionV>
          <wp:extent cx="822325" cy="822325"/>
          <wp:effectExtent l="0" t="0" r="0" b="0"/>
          <wp:wrapNone/>
          <wp:docPr id="8" name="Obrázek 8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sz w:val="18"/>
        <w:szCs w:val="20"/>
      </w:rPr>
      <w:t xml:space="preserve">MAS Horní Pomoraví o.p.s., Hlavní 137, 788 33 Hanušovice, IČ: </w:t>
    </w:r>
    <w:r w:rsidRPr="00CE17BE">
      <w:rPr>
        <w:color w:val="000000"/>
        <w:sz w:val="18"/>
        <w:szCs w:val="20"/>
      </w:rPr>
      <w:t>277 77</w:t>
    </w:r>
    <w:r>
      <w:rPr>
        <w:color w:val="000000"/>
        <w:sz w:val="18"/>
        <w:szCs w:val="20"/>
      </w:rPr>
      <w:t> </w:t>
    </w:r>
    <w:r w:rsidRPr="00CE17BE">
      <w:rPr>
        <w:color w:val="000000"/>
        <w:sz w:val="18"/>
        <w:szCs w:val="20"/>
      </w:rPr>
      <w:t>146</w:t>
    </w:r>
  </w:p>
  <w:p w:rsidR="000C199A" w:rsidRDefault="000C199A" w:rsidP="000C199A">
    <w:pPr>
      <w:pStyle w:val="Zpat"/>
      <w:rPr>
        <w:rFonts w:ascii="Arial" w:hAnsi="Arial" w:cs="Arial"/>
      </w:rPr>
    </w:pPr>
    <w:r>
      <w:t xml:space="preserve">              </w:t>
    </w:r>
    <w:hyperlink r:id="rId2" w:history="1">
      <w:r>
        <w:rPr>
          <w:rStyle w:val="Hypertextovodkaz"/>
          <w:sz w:val="18"/>
          <w:szCs w:val="20"/>
        </w:rPr>
        <w:t>www.mapzabreh.cz</w:t>
      </w:r>
    </w:hyperlink>
  </w:p>
  <w:p w:rsidR="000C199A" w:rsidRDefault="000C199A" w:rsidP="000C199A">
    <w:pPr>
      <w:pStyle w:val="Zpat"/>
      <w:ind w:firstLine="708"/>
    </w:pPr>
  </w:p>
  <w:p w:rsidR="00493579" w:rsidRDefault="00493579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F8" w:rsidRDefault="000170F8" w:rsidP="000170F8">
    <w:pPr>
      <w:pStyle w:val="Zpat"/>
      <w:ind w:firstLine="720"/>
      <w:rPr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487418368" behindDoc="0" locked="0" layoutInCell="1" allowOverlap="1">
          <wp:simplePos x="0" y="0"/>
          <wp:positionH relativeFrom="column">
            <wp:posOffset>5361940</wp:posOffset>
          </wp:positionH>
          <wp:positionV relativeFrom="paragraph">
            <wp:posOffset>-16510</wp:posOffset>
          </wp:positionV>
          <wp:extent cx="822325" cy="822325"/>
          <wp:effectExtent l="0" t="0" r="0" b="0"/>
          <wp:wrapNone/>
          <wp:docPr id="9" name="Obrázek 9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sz w:val="18"/>
        <w:szCs w:val="20"/>
      </w:rPr>
      <w:t xml:space="preserve">MAS Horní Pomoraví o.p.s., Hlavní 137, 788 33 Hanušovice, IČ: </w:t>
    </w:r>
    <w:r w:rsidRPr="00CE17BE">
      <w:rPr>
        <w:color w:val="000000"/>
        <w:sz w:val="18"/>
        <w:szCs w:val="20"/>
      </w:rPr>
      <w:t>277 77</w:t>
    </w:r>
    <w:r>
      <w:rPr>
        <w:color w:val="000000"/>
        <w:sz w:val="18"/>
        <w:szCs w:val="20"/>
      </w:rPr>
      <w:t> </w:t>
    </w:r>
    <w:r w:rsidRPr="00CE17BE">
      <w:rPr>
        <w:color w:val="000000"/>
        <w:sz w:val="18"/>
        <w:szCs w:val="20"/>
      </w:rPr>
      <w:t>146</w:t>
    </w:r>
  </w:p>
  <w:p w:rsidR="000170F8" w:rsidRDefault="000170F8" w:rsidP="000170F8">
    <w:pPr>
      <w:pStyle w:val="Zpat"/>
      <w:rPr>
        <w:rFonts w:ascii="Arial" w:hAnsi="Arial" w:cs="Arial"/>
      </w:rPr>
    </w:pPr>
    <w:r>
      <w:t xml:space="preserve">               </w:t>
    </w:r>
    <w:hyperlink r:id="rId2" w:history="1">
      <w:r>
        <w:rPr>
          <w:rStyle w:val="Hypertextovodkaz"/>
          <w:sz w:val="18"/>
          <w:szCs w:val="20"/>
        </w:rPr>
        <w:t>www.mapzabreh.cz</w:t>
      </w:r>
    </w:hyperlink>
  </w:p>
  <w:p w:rsidR="000170F8" w:rsidRDefault="000170F8" w:rsidP="000170F8">
    <w:pPr>
      <w:pStyle w:val="Zpat"/>
      <w:ind w:firstLine="708"/>
    </w:pPr>
  </w:p>
  <w:p w:rsidR="00493579" w:rsidRDefault="00493579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B1" w:rsidRDefault="00537DB1">
      <w:r>
        <w:separator/>
      </w:r>
    </w:p>
  </w:footnote>
  <w:footnote w:type="continuationSeparator" w:id="0">
    <w:p w:rsidR="00537DB1" w:rsidRDefault="0053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79" w:rsidRDefault="00977FDD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11712" behindDoc="1" locked="0" layoutInCell="1" allowOverlap="1">
          <wp:simplePos x="0" y="0"/>
          <wp:positionH relativeFrom="page">
            <wp:posOffset>1711325</wp:posOffset>
          </wp:positionH>
          <wp:positionV relativeFrom="page">
            <wp:posOffset>340994</wp:posOffset>
          </wp:positionV>
          <wp:extent cx="4152900" cy="62483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2900" cy="624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79" w:rsidRDefault="00977FDD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13760" behindDoc="1" locked="0" layoutInCell="1" allowOverlap="1">
          <wp:simplePos x="0" y="0"/>
          <wp:positionH relativeFrom="page">
            <wp:posOffset>1711325</wp:posOffset>
          </wp:positionH>
          <wp:positionV relativeFrom="page">
            <wp:posOffset>340994</wp:posOffset>
          </wp:positionV>
          <wp:extent cx="4152900" cy="62483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2900" cy="624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62E"/>
    <w:multiLevelType w:val="hybridMultilevel"/>
    <w:tmpl w:val="31AE2CEC"/>
    <w:lvl w:ilvl="0" w:tplc="DCBE293A">
      <w:start w:val="1"/>
      <w:numFmt w:val="decimal"/>
      <w:lvlText w:val="%1."/>
      <w:lvlJc w:val="left"/>
      <w:pPr>
        <w:ind w:left="887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 w:tplc="E6807090">
      <w:numFmt w:val="bullet"/>
      <w:lvlText w:val="-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2" w:tplc="E7BA8B3C">
      <w:numFmt w:val="bullet"/>
      <w:lvlText w:val="•"/>
      <w:lvlJc w:val="left"/>
      <w:pPr>
        <w:ind w:left="2478" w:hanging="360"/>
      </w:pPr>
      <w:rPr>
        <w:rFonts w:hint="default"/>
        <w:lang w:val="cs-CZ" w:eastAsia="en-US" w:bidi="ar-SA"/>
      </w:rPr>
    </w:lvl>
    <w:lvl w:ilvl="3" w:tplc="1BF278C2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4" w:tplc="44C0F6F6">
      <w:numFmt w:val="bullet"/>
      <w:lvlText w:val="•"/>
      <w:lvlJc w:val="left"/>
      <w:pPr>
        <w:ind w:left="4355" w:hanging="360"/>
      </w:pPr>
      <w:rPr>
        <w:rFonts w:hint="default"/>
        <w:lang w:val="cs-CZ" w:eastAsia="en-US" w:bidi="ar-SA"/>
      </w:rPr>
    </w:lvl>
    <w:lvl w:ilvl="5" w:tplc="E876B72E">
      <w:numFmt w:val="bullet"/>
      <w:lvlText w:val="•"/>
      <w:lvlJc w:val="left"/>
      <w:pPr>
        <w:ind w:left="5293" w:hanging="360"/>
      </w:pPr>
      <w:rPr>
        <w:rFonts w:hint="default"/>
        <w:lang w:val="cs-CZ" w:eastAsia="en-US" w:bidi="ar-SA"/>
      </w:rPr>
    </w:lvl>
    <w:lvl w:ilvl="6" w:tplc="D8802B9A">
      <w:numFmt w:val="bullet"/>
      <w:lvlText w:val="•"/>
      <w:lvlJc w:val="left"/>
      <w:pPr>
        <w:ind w:left="6232" w:hanging="360"/>
      </w:pPr>
      <w:rPr>
        <w:rFonts w:hint="default"/>
        <w:lang w:val="cs-CZ" w:eastAsia="en-US" w:bidi="ar-SA"/>
      </w:rPr>
    </w:lvl>
    <w:lvl w:ilvl="7" w:tplc="21CAADFA">
      <w:numFmt w:val="bullet"/>
      <w:lvlText w:val="•"/>
      <w:lvlJc w:val="left"/>
      <w:pPr>
        <w:ind w:left="7170" w:hanging="360"/>
      </w:pPr>
      <w:rPr>
        <w:rFonts w:hint="default"/>
        <w:lang w:val="cs-CZ" w:eastAsia="en-US" w:bidi="ar-SA"/>
      </w:rPr>
    </w:lvl>
    <w:lvl w:ilvl="8" w:tplc="D30E4B8C">
      <w:numFmt w:val="bullet"/>
      <w:lvlText w:val="•"/>
      <w:lvlJc w:val="left"/>
      <w:pPr>
        <w:ind w:left="810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50C6DF1"/>
    <w:multiLevelType w:val="hybridMultilevel"/>
    <w:tmpl w:val="31AE2CEC"/>
    <w:lvl w:ilvl="0" w:tplc="DCBE293A">
      <w:start w:val="1"/>
      <w:numFmt w:val="decimal"/>
      <w:lvlText w:val="%1."/>
      <w:lvlJc w:val="left"/>
      <w:pPr>
        <w:ind w:left="887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 w:tplc="E6807090">
      <w:numFmt w:val="bullet"/>
      <w:lvlText w:val="-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2" w:tplc="E7BA8B3C">
      <w:numFmt w:val="bullet"/>
      <w:lvlText w:val="•"/>
      <w:lvlJc w:val="left"/>
      <w:pPr>
        <w:ind w:left="2478" w:hanging="360"/>
      </w:pPr>
      <w:rPr>
        <w:rFonts w:hint="default"/>
        <w:lang w:val="cs-CZ" w:eastAsia="en-US" w:bidi="ar-SA"/>
      </w:rPr>
    </w:lvl>
    <w:lvl w:ilvl="3" w:tplc="1BF278C2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4" w:tplc="44C0F6F6">
      <w:numFmt w:val="bullet"/>
      <w:lvlText w:val="•"/>
      <w:lvlJc w:val="left"/>
      <w:pPr>
        <w:ind w:left="4355" w:hanging="360"/>
      </w:pPr>
      <w:rPr>
        <w:rFonts w:hint="default"/>
        <w:lang w:val="cs-CZ" w:eastAsia="en-US" w:bidi="ar-SA"/>
      </w:rPr>
    </w:lvl>
    <w:lvl w:ilvl="5" w:tplc="E876B72E">
      <w:numFmt w:val="bullet"/>
      <w:lvlText w:val="•"/>
      <w:lvlJc w:val="left"/>
      <w:pPr>
        <w:ind w:left="5293" w:hanging="360"/>
      </w:pPr>
      <w:rPr>
        <w:rFonts w:hint="default"/>
        <w:lang w:val="cs-CZ" w:eastAsia="en-US" w:bidi="ar-SA"/>
      </w:rPr>
    </w:lvl>
    <w:lvl w:ilvl="6" w:tplc="D8802B9A">
      <w:numFmt w:val="bullet"/>
      <w:lvlText w:val="•"/>
      <w:lvlJc w:val="left"/>
      <w:pPr>
        <w:ind w:left="6232" w:hanging="360"/>
      </w:pPr>
      <w:rPr>
        <w:rFonts w:hint="default"/>
        <w:lang w:val="cs-CZ" w:eastAsia="en-US" w:bidi="ar-SA"/>
      </w:rPr>
    </w:lvl>
    <w:lvl w:ilvl="7" w:tplc="21CAADFA">
      <w:numFmt w:val="bullet"/>
      <w:lvlText w:val="•"/>
      <w:lvlJc w:val="left"/>
      <w:pPr>
        <w:ind w:left="7170" w:hanging="360"/>
      </w:pPr>
      <w:rPr>
        <w:rFonts w:hint="default"/>
        <w:lang w:val="cs-CZ" w:eastAsia="en-US" w:bidi="ar-SA"/>
      </w:rPr>
    </w:lvl>
    <w:lvl w:ilvl="8" w:tplc="D30E4B8C">
      <w:numFmt w:val="bullet"/>
      <w:lvlText w:val="•"/>
      <w:lvlJc w:val="left"/>
      <w:pPr>
        <w:ind w:left="810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5A8276B"/>
    <w:multiLevelType w:val="hybridMultilevel"/>
    <w:tmpl w:val="C180026E"/>
    <w:lvl w:ilvl="0" w:tplc="6DC2444E">
      <w:numFmt w:val="bullet"/>
      <w:lvlText w:val="-"/>
      <w:lvlJc w:val="left"/>
      <w:pPr>
        <w:ind w:left="952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B55CFBE8">
      <w:numFmt w:val="bullet"/>
      <w:lvlText w:val="•"/>
      <w:lvlJc w:val="left"/>
      <w:pPr>
        <w:ind w:left="1862" w:hanging="361"/>
      </w:pPr>
      <w:rPr>
        <w:rFonts w:hint="default"/>
        <w:lang w:val="cs-CZ" w:eastAsia="en-US" w:bidi="ar-SA"/>
      </w:rPr>
    </w:lvl>
    <w:lvl w:ilvl="2" w:tplc="A5D2DAB2">
      <w:numFmt w:val="bullet"/>
      <w:lvlText w:val="•"/>
      <w:lvlJc w:val="left"/>
      <w:pPr>
        <w:ind w:left="2765" w:hanging="361"/>
      </w:pPr>
      <w:rPr>
        <w:rFonts w:hint="default"/>
        <w:lang w:val="cs-CZ" w:eastAsia="en-US" w:bidi="ar-SA"/>
      </w:rPr>
    </w:lvl>
    <w:lvl w:ilvl="3" w:tplc="87DC8538">
      <w:numFmt w:val="bullet"/>
      <w:lvlText w:val="•"/>
      <w:lvlJc w:val="left"/>
      <w:pPr>
        <w:ind w:left="3667" w:hanging="361"/>
      </w:pPr>
      <w:rPr>
        <w:rFonts w:hint="default"/>
        <w:lang w:val="cs-CZ" w:eastAsia="en-US" w:bidi="ar-SA"/>
      </w:rPr>
    </w:lvl>
    <w:lvl w:ilvl="4" w:tplc="448ABCC4">
      <w:numFmt w:val="bullet"/>
      <w:lvlText w:val="•"/>
      <w:lvlJc w:val="left"/>
      <w:pPr>
        <w:ind w:left="4570" w:hanging="361"/>
      </w:pPr>
      <w:rPr>
        <w:rFonts w:hint="default"/>
        <w:lang w:val="cs-CZ" w:eastAsia="en-US" w:bidi="ar-SA"/>
      </w:rPr>
    </w:lvl>
    <w:lvl w:ilvl="5" w:tplc="611037A2">
      <w:numFmt w:val="bullet"/>
      <w:lvlText w:val="•"/>
      <w:lvlJc w:val="left"/>
      <w:pPr>
        <w:ind w:left="5473" w:hanging="361"/>
      </w:pPr>
      <w:rPr>
        <w:rFonts w:hint="default"/>
        <w:lang w:val="cs-CZ" w:eastAsia="en-US" w:bidi="ar-SA"/>
      </w:rPr>
    </w:lvl>
    <w:lvl w:ilvl="6" w:tplc="D09A58BC">
      <w:numFmt w:val="bullet"/>
      <w:lvlText w:val="•"/>
      <w:lvlJc w:val="left"/>
      <w:pPr>
        <w:ind w:left="6375" w:hanging="361"/>
      </w:pPr>
      <w:rPr>
        <w:rFonts w:hint="default"/>
        <w:lang w:val="cs-CZ" w:eastAsia="en-US" w:bidi="ar-SA"/>
      </w:rPr>
    </w:lvl>
    <w:lvl w:ilvl="7" w:tplc="82380C38">
      <w:numFmt w:val="bullet"/>
      <w:lvlText w:val="•"/>
      <w:lvlJc w:val="left"/>
      <w:pPr>
        <w:ind w:left="7278" w:hanging="361"/>
      </w:pPr>
      <w:rPr>
        <w:rFonts w:hint="default"/>
        <w:lang w:val="cs-CZ" w:eastAsia="en-US" w:bidi="ar-SA"/>
      </w:rPr>
    </w:lvl>
    <w:lvl w:ilvl="8" w:tplc="1026EA14">
      <w:numFmt w:val="bullet"/>
      <w:lvlText w:val="•"/>
      <w:lvlJc w:val="left"/>
      <w:pPr>
        <w:ind w:left="8181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6FA9007C"/>
    <w:multiLevelType w:val="hybridMultilevel"/>
    <w:tmpl w:val="31AE2CEC"/>
    <w:lvl w:ilvl="0" w:tplc="DCBE293A">
      <w:start w:val="1"/>
      <w:numFmt w:val="decimal"/>
      <w:lvlText w:val="%1."/>
      <w:lvlJc w:val="left"/>
      <w:pPr>
        <w:ind w:left="887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 w:tplc="E6807090">
      <w:numFmt w:val="bullet"/>
      <w:lvlText w:val="-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2" w:tplc="E7BA8B3C">
      <w:numFmt w:val="bullet"/>
      <w:lvlText w:val="•"/>
      <w:lvlJc w:val="left"/>
      <w:pPr>
        <w:ind w:left="2478" w:hanging="360"/>
      </w:pPr>
      <w:rPr>
        <w:rFonts w:hint="default"/>
        <w:lang w:val="cs-CZ" w:eastAsia="en-US" w:bidi="ar-SA"/>
      </w:rPr>
    </w:lvl>
    <w:lvl w:ilvl="3" w:tplc="1BF278C2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4" w:tplc="44C0F6F6">
      <w:numFmt w:val="bullet"/>
      <w:lvlText w:val="•"/>
      <w:lvlJc w:val="left"/>
      <w:pPr>
        <w:ind w:left="4355" w:hanging="360"/>
      </w:pPr>
      <w:rPr>
        <w:rFonts w:hint="default"/>
        <w:lang w:val="cs-CZ" w:eastAsia="en-US" w:bidi="ar-SA"/>
      </w:rPr>
    </w:lvl>
    <w:lvl w:ilvl="5" w:tplc="E876B72E">
      <w:numFmt w:val="bullet"/>
      <w:lvlText w:val="•"/>
      <w:lvlJc w:val="left"/>
      <w:pPr>
        <w:ind w:left="5293" w:hanging="360"/>
      </w:pPr>
      <w:rPr>
        <w:rFonts w:hint="default"/>
        <w:lang w:val="cs-CZ" w:eastAsia="en-US" w:bidi="ar-SA"/>
      </w:rPr>
    </w:lvl>
    <w:lvl w:ilvl="6" w:tplc="D8802B9A">
      <w:numFmt w:val="bullet"/>
      <w:lvlText w:val="•"/>
      <w:lvlJc w:val="left"/>
      <w:pPr>
        <w:ind w:left="6232" w:hanging="360"/>
      </w:pPr>
      <w:rPr>
        <w:rFonts w:hint="default"/>
        <w:lang w:val="cs-CZ" w:eastAsia="en-US" w:bidi="ar-SA"/>
      </w:rPr>
    </w:lvl>
    <w:lvl w:ilvl="7" w:tplc="21CAADFA">
      <w:numFmt w:val="bullet"/>
      <w:lvlText w:val="•"/>
      <w:lvlJc w:val="left"/>
      <w:pPr>
        <w:ind w:left="7170" w:hanging="360"/>
      </w:pPr>
      <w:rPr>
        <w:rFonts w:hint="default"/>
        <w:lang w:val="cs-CZ" w:eastAsia="en-US" w:bidi="ar-SA"/>
      </w:rPr>
    </w:lvl>
    <w:lvl w:ilvl="8" w:tplc="D30E4B8C">
      <w:numFmt w:val="bullet"/>
      <w:lvlText w:val="•"/>
      <w:lvlJc w:val="left"/>
      <w:pPr>
        <w:ind w:left="8109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79"/>
    <w:rsid w:val="00000F7A"/>
    <w:rsid w:val="000170F8"/>
    <w:rsid w:val="000B16C8"/>
    <w:rsid w:val="000C199A"/>
    <w:rsid w:val="00260D38"/>
    <w:rsid w:val="002A5F7E"/>
    <w:rsid w:val="0030282D"/>
    <w:rsid w:val="00493579"/>
    <w:rsid w:val="004A087A"/>
    <w:rsid w:val="004D5F1C"/>
    <w:rsid w:val="00537DB1"/>
    <w:rsid w:val="00604998"/>
    <w:rsid w:val="00757C40"/>
    <w:rsid w:val="00977FDD"/>
    <w:rsid w:val="009C61C9"/>
    <w:rsid w:val="00A34812"/>
    <w:rsid w:val="00BE1DA6"/>
    <w:rsid w:val="00C839D8"/>
    <w:rsid w:val="00E22F73"/>
    <w:rsid w:val="00E768CB"/>
    <w:rsid w:val="00E94D4B"/>
    <w:rsid w:val="00EC5509"/>
    <w:rsid w:val="00EE1BF7"/>
    <w:rsid w:val="00FA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841FEC-50BA-4C0D-8AD7-B79DC838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887" w:hanging="36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ind w:left="1374" w:right="165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41"/>
      <w:ind w:left="1540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7"/>
    </w:pPr>
  </w:style>
  <w:style w:type="paragraph" w:styleId="Zhlav">
    <w:name w:val="header"/>
    <w:basedOn w:val="Normln"/>
    <w:link w:val="ZhlavChar"/>
    <w:uiPriority w:val="99"/>
    <w:unhideWhenUsed/>
    <w:rsid w:val="000C19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99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0C1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99A"/>
    <w:rPr>
      <w:rFonts w:ascii="Calibri" w:eastAsia="Calibri" w:hAnsi="Calibri" w:cs="Calibri"/>
      <w:lang w:val="cs-CZ"/>
    </w:rPr>
  </w:style>
  <w:style w:type="character" w:styleId="Hypertextovodkaz">
    <w:name w:val="Hyperlink"/>
    <w:uiPriority w:val="99"/>
    <w:unhideWhenUsed/>
    <w:rsid w:val="000C199A"/>
    <w:rPr>
      <w:color w:val="0000FF"/>
      <w:u w:val="single"/>
    </w:rPr>
  </w:style>
  <w:style w:type="table" w:styleId="Mkatabulky">
    <w:name w:val="Table Grid"/>
    <w:basedOn w:val="Normlntabulka"/>
    <w:uiPriority w:val="39"/>
    <w:rsid w:val="00B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1510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18</cp:revision>
  <cp:lastPrinted>2022-09-28T16:35:00Z</cp:lastPrinted>
  <dcterms:created xsi:type="dcterms:W3CDTF">2022-09-23T09:35:00Z</dcterms:created>
  <dcterms:modified xsi:type="dcterms:W3CDTF">2022-12-09T12:07:00Z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2022-09-23T00:00:00Z</vt:filetime>
  </property>
</Properties>
</file>